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尊享12人行程单</w:t>
      </w:r>
    </w:p>
    <w:p>
      <w:pPr>
        <w:jc w:val="center"/>
        <w:spacing w:after="100"/>
      </w:pPr>
      <w:r>
        <w:rPr>
          <w:rFonts w:ascii="微软雅黑" w:hAnsi="微软雅黑" w:eastAsia="微软雅黑" w:cs="微软雅黑"/>
          <w:sz w:val="20"/>
          <w:szCs w:val="20"/>
        </w:rPr>
        <w:t xml:space="preserve">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121755064263Fq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描述
                <w:br/>
                餐
                <w:br/>
                住宿
                <w:br/>
                D1
                <w:br/>
                标题：出港地-北京
                <w:br/>
                请尊贵的游客带上相关乘机证件于约定时间前自行前往约定地点集合，旅行社工作人员或全陪导游统一 讲解旅游注意事项，办理相关乘车手续，随后乘坐飞机/高铁前往北京。 抵达后，工作人员热情接机，乘坐旅游大巴车前往酒店入住，随后自由活动，当天所有餐食自理。参考航班：根据实际情况安排。温馨提示：1、提示您出发前带好旅游期间所需物品，根据北京天气预报带好合适衣物。旅游期间注意安全。2、抵达北京后，抵达时间前后半个小时的团友拼车接送，等候时长不超过半个小时。3、出行前一天晚上20:00之前会接到北京接站人员或导游通知接站地点及信息。4、抵达北京当天导游20:00之前会通知第二天出行的具体时间及行程。5、酒店会收取100-300元房间使用押金，退房时无损全款退还，敬请知悉。6、酒店入住时间为14:00之后，如您到达较早，可将行李寄存前台，在酒店周围逛逛稍作等待。
                <w:br/>
                无 
                <w:br/>
                北京
                <w:br/>
                D2
                <w:br/>
                标题：天安门广场-毛主席纪念堂-故宫前朝-冰窖餐厅-故宫深度(乾清宫、珍宝馆、御花园)
                <w:br/>
                上午：参观【天安门广场】（参观 60 分钟，毛主席纪念堂排队时间除外）。天安门广场是世界上最大的城市中心广场，是近代中国重大历史事件的发生地，是历次阅兵和举行重大活动的地方。同时参观外观正阳门城楼外观、人民大会堂外观、人民英雄纪念碑、国家博物馆外观等重要建筑。进入【毛主席纪念堂】瞻仰伟大领袖毛主席遗容（如遇国家政策性关闭，改为观外景，旅行社不承担责任）。中午：步入故宫冰窖餐厅，在这充满历史韵味的环境中享用美食，为即将开启的故宫之行增添一份别样的期待。下午：踏入【故宫博物院】，含（珍宝馆）一场长达三小时的深度游拉开帷幕。从午门启程，沿中轴线前行，太和殿、中和殿、保和殿气势恢宏，金碧辉煌，红墙黄瓦在阳光下熠熠生辉，承载厚重历史。漫步东西六宫，庭院深深，曲径通幽，藏着宫廷秘事。故宫如生动史书，从雕梁画栋到珍贵文物，待您翻阅。而后，从神秘延禧宫到璀璨珍宝馆，九龙壁气势磅礴，陈列室文物如星，养性殿、乐寿堂、颐和轩尽显优雅。御花园如画，最后从神武门走出，至角楼咖啡，点一杯特色咖啡，赏角楼倒影，让思绪在古今间穿梭，邂逅难忘时光之旅。温馨提示：1、由于天安门广场及故宫游览面积比较大，午餐时间较迟，建议自备一些点心充饥。故宫景区周边无停车场以及停车区域，临时上下车点需不行一段距离以及等候若干时间，请谅解。2、由于北京交通拥堵，为了防止发生堵车现象参观长城和故宫的行程都会比较早出发，早餐会打包，不吃不退请谅解。3、如果因为故宫限流导致没有预约成功则更改为【北海公园精品深度游】。4、当天行走较多，注意休息，北方天气干燥，多喝水。
                <w:br/>
                早中
                <w:br/>
                北京
                <w:br/>
                D3
                <w:br/>
                标题：颐和园-奥林匹克公园-全聚德-八达岭长城
                <w:br/>
                上午：踏上【颐和园深度游】，从大气的东宫门开启，如穿越时光步入皇家园林。经仁寿门至仁寿殿，见证历史风云。移步昆明湖，波光潋滟，乘船尽享山水美。路过玉涧堂、宜云馆，凤尾树下似有传说。走进永寿斋探寻历史，乐寿堂前品味精致奢华。经邀月门入彩绘长廊，如展历史长卷。清宴坊仿佛有昔日欢语，最后至北如意门，满是对历史与美景的眷恋。前往【奥林匹克公园】，外观奥运会极具标志性意义的场馆建筑 ——【鸟巢】（国家体育场）【水立方】（国家游泳中心）以及【冰丝带】（国家速滑馆）（外观时长不少于 60 分钟）。坐落于北京城中轴线北端，为筹备2008年第29届夏季奥运会赛事而精心打造；后又专门兴建2022年冬奥会专属场馆【国家速滑馆】，外观宛如灵动丝带，有“冰丝带”的称号 。中午：全聚德烤鸭下午：随后前往北京延庆参观著名古关城、天下九塞之一”——【八达岭长城】（仅含登长城门票，不含景区交通，参观时长不少于120分钟）。作为我国古代一项极为雄伟的军事防御体系，海拔高达1015米，为明长城中最精华、保存最为完整的一段，古称“居庸之险不在关而在八达岭”。车览现代最高学府【清华大学】或【北京大学】。温馨提示：1、长城为游客自由参观，导游不跟团讲解。2、由于参观升旗仪式出发较早，早餐可能为打包早餐，具体以导游通知为准。3、长城游览为登山类游览行程，请提前准备好适合登山的装备。
                <w:br/>
                早中
                <w:br/>
                北京
                <w:br/>
                D4
                <w:br/>
                标题：恭王府-什刹海胡同游-四合院-东来顺涮肉-天坛公园(通票)-前门大街
                <w:br/>
                上午：参观中国古代王府园林典范——和珅府邸【恭王府花园】（参观时长不少于 90 分钟）。恭王府曾是清代规模最大的一座王府，曾先后作为和珅、永璘的宅邸；1851年慈禧 太后把府邸赏给恭亲王奕訢，恭王府的名称也因此得来，有了“一座恭王府，半部清代史”的说法。赠送参观【什刹海胡同游】，逛老北京【胡同】、【烟袋斜街】，打卡【大清邮局】，品北京小吃。什刹海水域与中南海水域一脉相连，是北京内城唯一一处具有开阔水面的开放 型景区，风光秀丽，被誉为“北方的水乡”。胡同是分布在北方民居四合院之间的“巷 弄”“小路”，但是在这些胡同中蕴含帝都北京的文化内涵，叠加胡同里的奇闻异事，经历 史传承，使“胡同文化”成为古都北京的代表文化之一。随后，走进【老北京胡同四合院】，亲身感受老北京人的生活百态。狭窄而悠长的胡同 里，四合院的大门一扇扇紧闭，仿佛在守护着岁月的秘密。在这里，您可以看到传统的四合 院建筑风格，青砖灰瓦、雕梁画栋，体验到老北京独特的居住文化。中午：东来顺涮肉下午：步入世界上现存最大的古代祭天建筑群——【天坛公园】（游览时长不少于 90 分钟，赠送祈年殿、回音壁、圜丘坛门票）。该园始建于明永乐18 年，占地面积 273 公顷，是明清两代皇帝每年祭天和祈祷五谷丰收的地方，集古代皇家祭天盛景与华夏文明精髓于一 体。前往老北京的商业名片、民俗风情文化街——【前门大街】（自由活动，时长不少于60 分钟），打卡【北京坊】。【前门大街】全长845米，以传统商业与历史文化的高度集聚为特色，完美诠释传统元素与时尚潮流的交汇融合。【北京坊】以文物保护单位“百年劝业场”为核心，凭借一批新旧建筑交织融合而构建成的建筑集群，成为当下北京时尚的网红打卡地。
                <w:br/>
                早中
                <w:br/>
                北京
                <w:br/>
                D5
                <w:br/>
                标题：北京-出港地
                <w:br/>
                根据返程交通情况，乘车前往高铁站或者飞机场乘坐交通工具返回出港地，结束愉快的北京之旅。备注:此产品为漫游产品、如果有升旗需求，导游可协助约票，最后一天自行前往。
                <w:br/>
                早无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1、大交通：往返家乡到北京高铁/飞机。
                <w:br/>
                根据国家交通运输部规定 ，因天气原因及不可抗力因素导致航班延误，旅行社不承担任何责任 ，旅行社协助游客安排相关事宜 ， 因此产生的费用由游客自理。
                <w:br/>
                2、用餐：全程包含4早3中餐（儿童不占床不含早），团餐不吃，费用不退。
                <w:br/>
                早餐：天天不早起、顿顿自助餐（原则上8-12人一桌，八菜一汤，人数增减时相应增加或减少菜量）。第一餐：全聚德烤鸭，八菜一汤，每桌一只烤鸭，餐标60元/人。  第二餐：故宫冰窖餐厅，餐标60元/人。第三餐：东来顺涮肉，餐标50元/人。
                <w:br/>
                3、酒 店：全程入住二环轻奢三钻/二环一室一厅/五钻东方茂
                <w:br/>
                轻奢三钻参考酒店：中矿宾馆行政房，建国门桔子酒店，星程酒店，山水酒店天坛南门，全季酒店十里河或同级
                <w:br/>
                二环一室一厅参考酒店 备注：如果满房则安排其它二环沿线四钻酒店，佳龙酒店或者同等级；提供：空调、电视、独立卫生间。不提供自然单间，单人出行需补齐房差入住双人标间或大床房。
                <w:br/>
                4、用 车：全程安排三年内正规旅游空调车，对应团员人数安排对应车型，保证每人一个正座。
                <w:br/>
                5、导 游：全程持证导游讲解服务
                <w:br/>
                6、景 点：故宫博物院、什刹海景区、八达岭长城、颐和园、天坛公园、军事博物馆。
                <w:br/>
                7、赠 送景 点：前门大街、天安门广场、毛主席纪念堂、什刹海、四合院、奥林匹克公园。
                <w:br/>
                特别说明：因赠送景点不开放或者旅游者自身原因取消参观费用不退。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1)单房差以及旅游期间未标明的餐费。
                <w:br/>
                2)第三方原因产生的费用以及由游客自身原因产生的费用。
                <w:br/>
                3)全陪导游服务以及景区交通工具。
                <w:br/>
                4)航空险，旅游意外险。（建议客人自行购买）
                <w:br/>
                5)因交通延阻，罢工，天气，机器故障，航班取消，高铁停运等不可抗力原因导致的额外费用
                <w:br/>
                6）景区交通费用（八达岭缆车140/人，颐和园游船120/人，奥运观光车60/人）。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城市区域广，5环内都算是市区，中心为天安门广场，2环左右酒店首先是比较老旧，其次位于胡同内，客人需提行李走10-15分钟，二三环交通拥堵，浪费时间，浙江酒店整体水平居于全国较前，同等级的酒店稍逊浙江，请谅解。
                <w:br/>
                2.请自备防晒用品，晕车药，常用的药品（预防感冒，腹泻等疾病）等，贵重物品随身携带，以免丢失，请不要在车内吸烟、吐痰、丢弃垃圾，旅途中不要过量饮酒，自由活动时，请结伴出行，不要走的过远，请注意保管好自己财务，如有财务丢失，旅行社不承担责任。
                <w:br/>
                3.本产品不接受77岁(含)以上客人预订，敬请谅解。18岁以下未成年需要至少一名家长或者成年旅客陪同。
                <w:br/>
                4.如有行程有鼓楼、非遗博物馆、古文化馆、时间记忆博物馆、前门大街等景点以及用餐过程中可能存在购物行为，请各位自愿理性消费，购物行为与旅行社无关。
                <w:br/>
                5.餐厅指定享用特色餐，如因特殊原因不能就餐导游可调换为其他特色餐厅用餐。
                <w:br/>
                6.快捷连锁酒店用餐较小，有特殊要求的， 请慎重选择。
                <w:br/>
                7.由于北京路况复杂，早晚高峰较容易堵车，旅游行程时间有限，为保证充分游览时间，行程中早餐为打包形式，请游客见谅！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儿童安排：儿童报价已含机票经济舱，导服，车费，正餐，常规门票。除此费用产生自理。（不含高铁票，不占床不含早）
                <w:br/>
                购物安排：全程不进购物店（客人如自行在景区、餐厅内或自由活动期间的购物行为，请要求开具发票以保证您的利益，此类购物与旅行社无关，如需退货旅行社只能协助处理，最终退货与否取决于相应商家，请游客慎重购买 ）。
                <w:br/>
                可选项目：景区内小交通需要自理。
                <w:br/>
                赠送项目：行程中赠送项目因人力不可抗拒因素或自动放弃的无费用退还，不折现，不存放，不另行安排补偿。
                <w:br/>
                注意事项：
                <w:br/>
                A:毛主席纪念堂、奥林匹克公园、鸟巢、水立方，天安门广场,故宫，恭王府等如遇政府和景区原因，景点暂时关闭无法参观，按照旅行社折扣门票费用退游客，无门票的旅行社有权取消该景点。毛主席纪念堂为免费开放景点，如因政策性关闭或预约问题不能参观不作退款和任何赔偿。
                <w:br/>
                B：报名前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因自身疾病引起的后果，游客自行承担责任；出团前游客须签字确认《旅游者健康状况确认书》；有听力、视力障碍的游客须有健康旅伴陪同方可参团；个人有精神疾病和无行为控制能力的不能报名参团。
                <w:br/>
                C：以上行程如遇不可抗拒因素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如需要调整前后游览顺序，在不减少景点游客同意情况下，游客签字方可调整。提早或延后离团，均不接送机（站）。
                <w:br/>
                D：报团前请电话咨询，双方以传真确认为准，团款一团一清。旅行社出票前请汇清团款，凭底单出票。
                <w:br/>
                E:.团队机票不得更改、转签、退票，航空保险自理，旅游保险由组团社购买。
                <w:br/>
                F：为维护游客和旅行社间的利益，如遇在北京期间对行程及服务有何投诉，请在当地及时提出，我们将尽量协调解决。
                <w:br/>
                G：请您务必携带本人身份证原件，或有效的登机证件（成人身份证，小孩户口簿）。不需安排接送的游客，各地至机场往返途中一切事宜由客人自行承担，由于自身原因造成误机等事宜，旅行社不承担任何责任；
                <w:br/>
                H:双方若产生团款等一切纠纷，在杭州京蒙假期旅行社有限公司所在地提起法律诉讼。
                <w:br/>
                I：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行程确认后，由于个人原因退团，所有费用不予退还。
                <w:br/>
                其它事项：
                <w:br/>
                1,、行程所列赠送项目，如因天气、政策等不可抗拒因素，项目无法参与、观赏等，不退任何费用
                <w:br/>
                2、游览市内景点如出现30分钟以内的等候现象，均属正常，请谅解。
                <w:br/>
                3、当地部分酒店提倡环保，不提供一次性用品，客人最好自备，谢谢。
                <w:br/>
                4、全程空调旅游车（旺季会套车但保证衔接准确，敬请谅解，平时正常）。
                <w:br/>
                5.行程中赠送项目因人力不可抗拒因素或自动放弃的无费用退还，不折现，不存放，不另行安排补偿。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2025-08-14T23:23:05+08:00</dcterms:created>
  <dcterms:modified xsi:type="dcterms:W3CDTF">2025-08-14T23:23:05+08:00</dcterms:modified>
</cp:coreProperties>
</file>

<file path=docProps/custom.xml><?xml version="1.0" encoding="utf-8"?>
<Properties xmlns="http://schemas.openxmlformats.org/officeDocument/2006/custom-properties" xmlns:vt="http://schemas.openxmlformats.org/officeDocument/2006/docPropsVTypes"/>
</file>