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【上天入地】桐庐垂云通天河、天子地纯玩二日游行程单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垂云通天河---国家4A级风景区；被誉为“地下第一河”。
                <w:br/>
                <w:br/>
                天子地---国家4A级风景区；享有“深山老林中的绿色明珠”之美称。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第1天:宁波-杭州1D
                <w:br/>
                早上6：30镇明路石油大厦（鼓楼对面）/6：30慈溪白金汉爵大酒店北门（接送），7：30余姚市全民健身中心西大门集合出发车赴桐庐。
                <w:br/>
                抵达后游览国家AAAA级景区【天子地】（含大门票、首道上山魔毯、梦幻乐园 A、天子洞以及紫龙峡漂流，游览时不少于2.5小时）景区因南北朝宋武帝刘豫在此出生而得名，集山、水、林及地下溶洞于一体，具有“秀、雄、奇、险”的山岳风貌， 是桐庐少有的原生态资源，拥有一谷幽深、十里古道、百瀑争流、千年古树、万亩林海、亿年溶洞等100余处各具特色和神话传奇的自然景观，享有“深山老林中的绿色明珠”之美称。 整个风景区依托千年天子文化，围绕“绿色生态，休闲度假”功能定位打造，景区由民俗风情休闲、幽谷溪瀑、地下溶洞和高山揽胜四大游览区组成，使这些生态资源成为一道道靓丽的景观。
                <w:br/>
                适时结束行程入住酒店。
                <w:br/>
                <w:br/>
                <w:br/>
                用餐敬请自理住宿酒店
                <w:br/>
                <w:br/>
                第2天:杭州-宁波2D
                <w:br/>
                早餐后游览【垂云通天河】(含大门票，游览时间不少于1小时）垂云通天河，是一条岩溶地下暗河，由于亿万年前的地壳变动及火山爆发等因素，使景区所在地理范围形成了典型的喀斯特岩溶地貌。全长4.5公里，河道落差380米。河道内岩溶地貌发育良好，地下水源丰沛，水质甘澄，空气清新，终年流水潺潺，河道曲折幽深，或成潭、或成瀑激流浅滩，变幻无穷，使人留恋忘返。大面积的森林地表水汇聚在一个形似大漏斗的朝天洞--里天峒里，沿着高高低低蜿蜒曲折的天然河床直泻而下，形成了垂云洞内的巨大水源，所以称为通天河。
                <w:br/>
                适时结束行程返回宁波！
                <w:br/>
                备注：以上仅为参考行程，导游有权根据出游当天实际情况更换行程顺序。
                <w:br/>
                <w:br/>
                <w:br/>
                用餐早餐；住宿不含住宿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交通：全程空调旅游车（保证1人1座）根据实际人数安排往返旅游车，临时取消请补车位损失140元/人。
                <w:br/>
                <w:br/>
                用餐：全程含1早，其余敬请自理。
                <w:br/>
                <w:br/>
                住宿：入住桐庐/富阳网评三钻酒店标间。周三补单房差150元/人，退房差140元/人不含早；周六补单房差250元/人，退房差240元/人不含早。
                <w:br/>
                <w:br/>
                景点门票：行程所列景点首道门票。
                <w:br/>
                <w:br/>
                导游服务：全程专业导游服务。
                <w:br/>
                <w:br/>
                保险保障：旅行社责任险，建议旅游者购买人身意外伤害保险！3元/人/天或5元/人/天。
                <w:br/>
                <w:br/>
                儿童说明：儿童价仅含车位费，导服费。超高产生费用自理。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全程含1早，其余敬请自理。
                <w:br/>
                <w:br/>
                紫龙峡漂流不含雨衣敬请自理。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2025-07-16T23:47:52+08:00</dcterms:created>
  <dcterms:modified xsi:type="dcterms:W3CDTF">2025-07-16T23:47:52+08:00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