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【绍兴】东方山水水之王国·酷玩王国 双园 纯玩一日行程单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JSSX03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🍊7月12日🍓爆款特惠，仅此一班👏
                <w:br/>
                <w:br/>
                🔥着重推荐🥂
                <w:br/>
                <w:br/>
                ❶ “楼上楼下”冰火两重天
                <w:br/>
                <w:br/>
                ▸ 冲 10层楼高水滑梯（水之王国·透心凉）  
                <w:br/>
                <w:br/>
                ▸ 玩 20+项空调乐园（酷玩王国·不怕晒）  
                <w:br/>
                <w:br/>
                ❷ 专治熊孩子放电难题
                <w:br/>
                <w:br/>
                ✓ 泡泡大战广场 ✓ 彩虹海浪池  
                <w:br/>
                <w:br/>
                ✓ 室内过山车 ✓ 童话旋转杯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第1天:宁波-绍兴1D
                <w:br/>
                     早上06：30镇明路石油大厦/06:30慈溪白金汉爵大酒店北门/07:30余姚全民健身中心西门集合，乘车赴绍兴（车程约1.5小时），抵达后，畅玩【水之王国+酷玩王国】（游览时间不少于4小时），
                <w:br/>
                东方山水乐园——水之国王（挂牌价180元），‌是绍兴酷玩小镇·东方山水乐园旗下的一个主题乐园，位于浙江省绍兴市柯桥区柯岩街道。该乐园是一个全室内水公园，占地面积广阔，建筑高约70米，东西跨度220米‌。
                <w:br/>
                水之王国汇聚了四大洋的不同风情，拥有丰富的水上娱乐设施。主要设施包括：
                <w:br/>
                ‌精灵水堡‌：适合小朋友玩耍的互动水屋。
                <w:br/>
                <w:br/>
                ‌阳光海岸‌：模拟海滩的休闲区域。
                <w:br/>
                <w:br/>
                ‌海盗水寨‌：以海盗为主题的水上娱乐设施。
                <w:br/>
                <w:br/>
                ‌冰谷漂流‌：漂流河项目。
                <w:br/>
                <w:br/>
                ‌乘风踏浪‌：滑板冲浪设施。
                <w:br/>
                <w:br/>
                ‌异域湍流‌：刺激的滑水道‌
                <w:br/>
                <w:br/>
                东方山水乐园——酷玩王国（挂牌价200元），‌ 绍兴东方山水乐园 酷玩王国‌是绍兴东方山水乐园的二期项目，位于浙江省绍兴市柯桥区柯岩街道，是集互动、演艺、科技和体验于一体的综合性游乐区。酷玩王国分为多个区域，包括 时空之门 、 天幕大街 、 魔法花园 、 异域海湾 、 水晶城堡 、 酷玩世界 、 冒险峡谷 、 欢乐港湾 、 玄宇园 和 别墅酒店 ，每个区域都有其独特的特色和游玩项目‌。
                <w:br/>
                <w:br/>
                下午适时结束行程，返回宁波。
                <w:br/>
                <w:br/>
                <w:br/>
                用餐敬请自理住宿绍兴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1、交通：全程空调旅游车，车辆大小视具体人数而定，临时取消需收取车损80元/人；
                <w:br/>
                <w:br/>
                2、门票：行程中所列景点首道门票；
                <w:br/>
                <w:br/>
                3、导服：全程导游服务；
                <w:br/>
                <w:br/>
                4、用餐：正餐自理；
                <w:br/>
                <w:br/>
                5、儿童：仅含车费+导服；
                <w:br/>
                <w:br/>
                6、保险：强烈建议自愿购买旅游人身意外险3元/人/天或5元/人/天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正餐：敬请自理
                <w:br/>
                保险：旅游意外险3元/人/天强烈建议购买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东方山水园区安检须知：
                <w:br/>
                为确保游客能享有安全愉悦的游园体验，我园实行入园安全检查，以下敬请悉知：
                <w:br/>
                <w:br/>
                1、含汤类及自加工食品（如熟食、方便面等）、酒类及含酒精类饮料。
                <w:br/>
                <w:br/>
                2、整箱矿泉水及饮料（仅允许每人携带一瓶）。
                <w:br/>
                <w:br/>
                3、管制刀具（含水果刀）、枪支、有毒有害物、打火机、易燃易爆炸化学品及法律法规规定的危险物品。
                <w:br/>
                <w:br/>
                4、宠物以及其他动物。
                <w:br/>
                <w:br/>
                5、任何有动力或无动力车辆（如平衡车、滑板车）以及工作人员认为有安全隐患的手推车。
                <w:br/>
                <w:br/>
                6、本园区基于安全考虑，可拒绝任何未经安检的手提包，背包、包裹以及其他物品带入园区。
                <w:br/>
                <w:br/>
                7、如需寄存禁带物品，可前往游客服务中心或自助寄存柜进行寄存。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2025-08-23T11:35:06+08:00</dcterms:created>
  <dcterms:modified xsi:type="dcterms:W3CDTF">2025-08-23T11:35:06+08:00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