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【江苏】南京火爆暑期亲子纯玩三日游行程单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🔥 南京亲子嘉年华！暑期纯玩三日游，嗨翻水陆空！🔥
                <w:br/>
                <w:br/>
                ❣️这个夏天，带孩子逃离书本，拥抱金陵！一场专为家庭打造的纯玩盛宴，深度体验南京的活力、历史与文化魅力！
                <w:br/>
                <w:br/>
                🌟 玩转水陆空，欢乐无极限！
                <w:br/>
                <w:br/>
                🍽 舌尖上的金陵：品尝地道南京风味！
                <w:br/>
                <w:br/>
                🍓特别升级 十二秀坊自助午餐，美食盛宴，满足挑剔味蕾！
                <w:br/>
                <w:br/>
                🛌 舒适休憩：
                <w:br/>
                <w:br/>
                全程入住 当地网评四钻品质酒店，保障您和孩子的舒适睡眠，为精彩旅程充电！
                <w:br/>
                <w:br/>
                💯 纯玩无忧，性价比之王！
                <w:br/>
                <w:br/>
                📅 出发无忧：
                <w:br/>
                <w:br/>
                固定发班：每周二、周五准时出发，规划暑期更轻松！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第1天:宁波—南京1D
                <w:br/>
                <w:br/>
                早上06：30镇明路石油大厦（鼓楼对面）/06：30慈溪白金汉爵大酒店北门（接送），07：30余姚市全民健身中心西大门集合，乘车前往南京（车程约6小时）。
                <w:br/>
                <w:br/>
                抵达后，游览【南京欢乐水上乐园（含门票）】（游览时间不少于4小时）汤山欢乐水世界（原欢乐水魔方水上乐园）位于南京汤山黄栗墅，由世界顶级主题乐园设计公司——加拿大FORREC公司规划设计。2020年更名为“汤山欢乐水世界”，并邀请主题乐园设计公司新秀，美国DREAMPARK进行升级改造。
                <w:br/>
                升级后的水世界为波西尼亚热带岛屿风，热情奔放，色彩鲜明，与盛夏葱茏的汤山激情碰撞。商铺升级，丰富餐饮品类，遴选品质商家，店面重装开放。遮阳升级：设备点、沙滩、餐饮区遮阳全覆盖，欢乐玩水，清凉一夏。
                <w:br/>
                乐园由激情冲浪区、沙滩休闲区、魔法滑道区、儿童戏水区、梦境漂流区、SPA水疗区六大区域组成，可同时容纳3万人狂欢。3米亚洲最大海啸冲浪，让您享受浪花强力冲击时的无限快感；1万平米真沙海滩，让您轻松享有黄金海岸风情；千米梦境漂流河，让您感受徜徉海洋中的美妙乐趣；华东首台翻江倒海滑道等众多世界先进水上设备，让您尽情领略跌宕起伏的海上探险；更有异域风情水上表演、滑板冲浪秀、互动主题游戏等精彩呈现，给您带来前所未有的超凡感官体验。
                <w:br/>
                    阳光、沙滩、音乐、海浪、比基尼、水上游乐，让我们一起远离都市喧嚣，开启一场奇妙的仲夏欢畅清凉之旅。在这个最富有激情，最时尚动感的水上乐园中尽情狂欢！
                <w:br/>
                全国最大人造真沙海滩，1万平米细腻柔软的海沙让您轻松尽享黄金海岸风情。您可以悠闲地坐在沙滩椅上，偷得浮生半日闲；也可以与伴侣牵手漫步、与朋友沙滩排球；更可以把自己藏在沙滩里，让家里的小宝贝在您身上堆出最棒的沙雕作品。大家快来享受沙滩休闲的无限乐趣吧！
                <w:br/>
                想体验一下在大海上只身乘风破浪的感觉吗？想秀一秀您的水中前滚翻冲浪绝技吗？滑板冲浪就是您施展个人魅力的最好舞台！
                <w:br/>
                     晚上适时结束行程，前往酒店休息。
                <w:br/>
                <w:br/>
                <w:br/>
                用餐敬请自理住宿南京四钻酒店
                <w:br/>
                <w:br/>
                第2天:南京2D
                <w:br/>
                  早餐后，乘车前往游览【栖霞山】（含门票，游览时间不少于1小时）：始建于南齐永明七年（489年），梁僧朗于此大弘三论教义，被称为江南三论宗初祖，隋文帝杨坚于八十三州造舍利塔，其立舍利塔诏以蒋州栖霞寺为首。唐代时称功德寺，规模浩大，与山东长清的灵岩寺、湖北当阳市的玉泉寺、浙江天台的国清寺，并称天下四大丛林。景区古迹名胜众多，最为出名的深秋红叶、“东飞天”石窟是招徕海内外游客的名片，深秋的栖霞山，满山红叶，好像一幅美丽的图画作品，所以南京民间有“春牛首，秋栖霞”的说法。
                <w:br/>
                后游览【总统府】（含门票，游览时间不少于1.5小时）：游览中国最大近代史博物馆—总统府（挂牌价35元/人，周一闭馆，需实名制提前购票）：门楼、西花园-煦园旧址，孙中山临时大总统办公室，孙中山起居室；中轴线-大堂，总统会客室，子超楼：蒋介石办公室等，现已成为近代中国历史的重要遗址；
                <w:br/>
                后游览【长江传奇号游轮】（含船费，游览时间不少于20分钟），在长江上船行120分钟，从五马渡码头出发，途经‌八卦洲洲头、‌浦口轮渡码头、‌浦口火车站、‌渡江胜利纪念馆、‌南京长江大桥、‌大桥公园，江豚观赏地、阅江楼、‌中山码头、‌南京下关历史陈列馆、铁路轮渡栈桥旧址、民国首都电厂和码头旧址公园、慕燕滨江风光带、燕子矶公园等地标性建筑和景点。
                <w:br/>
                晚上夜游【夫子庙秦淮河风光带】（游览时间不少于1.5小时），自由活动。夫子庙始建于宋代，位于秦淮河北岸的贡院街旁，原是祀奉孔子的地方，后多次遭毁并重建。它与北京孔庙、曲阜孔庙、吉林文庙并称为中国四大文庙，也是夫子庙秦淮河风光带主要的景点。夫子庙里有一个民间艺术大观园，你可以观看现场制作灯彩、剪纸、微雕等工艺品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
                <w:br/>
                后适时结束行程发，返回酒店休息。
                <w:br/>
                <w:br/>
                <w:br/>
                用餐早餐,中餐,晚餐；住宿南京四钻酒店
                <w:br/>
                <w:br/>
                第3天:南京-宁波3D
                <w:br/>
                早餐后，乘车前往游览【大屠杀】（游览时间不少于2小时，若预约不到，则换报恩寺圣地景区）：周一闭馆）：是南京市人民政府为铭记1937年12月13日侵华日军制造的南京大屠杀事件而设立，用史实与艺术记录了一个民族的伤痛，数以万计的图片、影像资料向我们讲述了一段南京悲痛的历史；整个建筑占地3万平方米。包含南京大屠杀史展区、万人坑遗址、遇难同胞遗骨陈列馆等主题教育馆；史实馆内大量的资料再现了那段惨痛的历史，沉重的文字、触目惊心的图片、确凿无疑的史料事实，使大家又一次地认清了日本帝国主义骇人听闻的侵略罪行，更让人领悟到“可以宽恕，但不可以被忘却”的深刻含义。
                <w:br/>
                  或者【大报恩寺】（若大屠杀纪念馆预约不到，则换报恩寺，游览时间不少于2小时）：遗址被国家文物局专家组誉为“规格最高、规模最大、保存最完整的中国古代寺庙遗址”，今天来到园区可探寻600年前的香水河、香水河桥、永乐碑、宣德碑、御道、明代水工设施、三大殿遗址、画廊遗址、油库遗址、义井以及烧制琉璃构件的官窑等。这是一个以报恩为主题的景点，让人们“知恩，报恩，感恩”。
                <w:br/>
                 后适时结束行程，返回宁波。
                <w:br/>
                <w:br/>
                <w:br/>
                用餐早餐,中餐；住宿无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1、住宿：当地网评四钻酒店双标间（空调、独卫，不占床不含早，单房差补200元/人，退170元/人）
                <w:br/>
                <w:br/>
                2、交通：全程空调旅游车（保证1人1座）根据实际人数安排往返旅游车，临时取消请补车位损失300元/人。
                <w:br/>
                <w:br/>
                3、餐饮：全程2早3正，其中一餐十二秀坊自助午餐，其余两餐10人一桌8菜一汤，其余正餐自理！
                <w:br/>
                <w:br/>
                4、门票：行程中景点首道大门票（所有小交通及游船类未含自理）。
                <w:br/>
                <w:br/>
                5、导服：全程专业导游服务。
                <w:br/>
                <w:br/>
                6、保险：旅行社责任险，建议客人自行购买旅游意外险3元/人/天。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旅行社责任险，建议客人自行购买旅游意外险3元/人/天。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2025-08-02T22:35:08+08:00</dcterms:created>
  <dcterms:modified xsi:type="dcterms:W3CDTF">2025-08-02T22:35:08+08:00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