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【一生必看的演出】上海千古情纯玩一日游行程单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JST1000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上海千古情景区位于黄浦江畔世博园区，是一个颠覆想象的全新景区。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第1天:宁波-上海-宁波1D
                <w:br/>
                早上6：30镇明路石油大厦（鼓楼对面）/6：30慈溪白金汉爵大酒店北门（接送），7：30余姚市全民健身中心西大门集合出发车赴上海。
                <w:br/>
                【上海千古情景区】（游览时间不少于5小时）位于黄浦江畔世博园区，是一个颠覆想象的全新景区。流连在穿越街、时空街、千古情街，恍若隔世。魔幻森林、森林牧场、爱情谷、童玩天地等一步一景。有千古情剧院、演艺剧院、森林剧场、朋克广场、音乐广场、锅庄广场等十多个剧院和表演场所。大型互动体验项目《战上海》《恐怖研究院》、幻境空间、多媒体光影秀《MY ALL DREAMLAND》等，惊心动魄，摄人心魂！景区处处是网红打卡点，数千套服装的换装体验让你拥有百变人生，天天有大戏，周周有潮趴，老少同乐，晴雨皆宜。
                <w:br/>
                大型歌舞《上海千古情》（观众席，演出场次：14:00/19:30，场次根据客流由旅行社统一预约安排）是一生必看的演出，立足于上海恢弘的历史长卷，演绎了上海的前世今生。3000吨黄浦江水奔流入海，上万套舞台机械与设备上天入地，视觉盛宴，心灵震撼！是一枚魔都艺术的重磅炸弹！
                <w:br/>
                亲子秀《WA!恐龙》，爆款高科技舞台大制作，艺术和科学碰撞，全程铺满知识点。5D实景体验剧《大地震》，山崩地裂，真情永驻！
                <w:br/>
                上海千古情景区，给我一天，还你千年！
                <w:br/>
                适时结束行程返回宁波。
                <w:br/>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交通：全程空调旅游车（保证1人1座）根据实际人数安排往返旅游车，临时取消请补车位损失100元/人。
                <w:br/>
                <w:br/>
                景点门票：景区大门票、千古情表演观众席。
                <w:br/>
                <w:br/>
                导游服务：全程专业导游服务
                <w:br/>
                <w:br/>
                儿童说明：1m以下儿童价仅含车位费，导服费。超高同成人价！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全程不含餐，敬请自理。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2025-07-01T19:19:45+08:00</dcterms:created>
  <dcterms:modified xsi:type="dcterms:W3CDTF">2025-07-01T19:19:45+08:00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