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【温州】楠溪江、南麂列岛纯玩三日游行程单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JSWZ52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南麂列岛：被誉为：中国最美海岛之一“，有着世界罕见的贝壳沙滩。
                <w:br/>
                <w:br/>
                来南麂岛可能拥有：日出、日落、海景、蓝眼泪。
                <w:br/>
                <w:br/>
                <w:br/>
                <w:br/>
                必消 南麂岛上岛费+岛内码头-景区-酒店往返一次景交130元/人，现付导游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第1天:宁波--温州1D
                <w:br/>
                    早上7:30宁波石油大厦集合，6:00慈溪杭州湾大酒店集合/6:30余姚全民西门集合，乘车赴温州，抵达后，【陶公洞】（游程不少于40分钟）被道家誉为“天下第十二福地”，位于大若岩山脚下，是一大型天然岩洞。洞高56米，宽76米，深79米，是浙南最大的石室。“洞内晦明，随云变幻，云归则暗，云散则明。”洞分上、下两层，下层建有三间观音阁，讲经坛可纳数百人。洞外建九楹前殿、钟鼓楼、厢房及僧厨。洞内南侧，一条56级石梯通向上层“天台”。在楠溪江陶公洞那如梦如幻的清幽胜境之中悠游嬉戏的锦鲤；楠溪江陶公洞澄澈碧水中自在穿梭，似灵动精灵般的锦鲤；楠溪江陶公洞静谧氛围里，身披绚丽华彩，摇曳生姿的锦鲤 。
                <w:br/>
                     随后游览【狮子岩】（游览时间不少于60分钟）是楠溪江中两座小屿，一屿怪石嶙峋，远看如狮，迎流而踞；另一屿似球，林木茂盛，江风吹来，千树摇曳，宛如狮球滚动。作为免费的天然泳池，狮子岩的江水清澈平缓，宛如一条碧绿的丝带蜿蜒流淌。在这里，你可以尽情戏水，感受江水的清凉；可体验楠溪江惬意的旅游项目【狮子岩竹筏漂流自理60元/人】（游程不少于30分钟）：让游客享受“小小竹筏江中游,巍巍青山两崖”走意情。漂游江上，远眺绵绵青山，近看郁郁滩林，俯赏碧蓝江水，饱览溪光山色，令人心旷神怡。
                <w:br/>
                    行程结束后入住温州当地酒店休息。
                <w:br/>
                <w:br/>
                <w:br/>
                用餐敬请自理住宿温州当地经济型酒店双标间
                <w:br/>
                <w:br/>
                第2天:温州-南麂岛2D
                <w:br/>
                    早餐后，根据船班时间，乘车赴鳌江码头，抵达后乘豪华快客(约120分钟)赴国家级海洋自然保护区（中国十大美丽岛屿之一）——南麂列岛，沿途欣赏海岛风光，打卡最新海岛特色网红点—【环岛彩虹公路】（游玩时间不少于40分钟），下午游览中国最美丽的沙滩—— 【大沙岙沙滩】自由活动（游览时间不少于1.5小时）以水清、沙净、坡平而著称，是国内唯一由海浪冲刷而成的贝壳沙滩。自由享受天地间人与自然的和谐；也可自费玩沙滩排球、摩托车、摩托艇等。适时步行环岛路拥抱一场绝美的日落，晚餐后可沙滩漫步、自由活动享受海岛韵味。
                <w:br/>
                <w:br/>
                备注：
                <w:br/>
                1、 岛上风景秀美，但硬件设施与陆地有一定差距。
                <w:br/>
                2、 餐饮方面：友谊地理环境特殊，蔬菜肉类较少，以贝藻类为主，酒店用餐以入住酒店为准。
                <w:br/>
                3、 交通方面：乘快艇时间为90分钟左右，游客应自备一些晕船药。
                <w:br/>
                4、 快艇：6周岁以下儿童免票，6-14周岁儿童半票，14周岁以上全票。
                <w:br/>
                5、 75周岁以上因考虑身体因素，目前不能接待。
                <w:br/>
                6、 岛上实名制进岛：以名单到出票。
                <w:br/>
                7、 如因客人自己造成不能上岛、损失客人自行承担。
                <w:br/>
                8、 若政策性调价或不可抗力因素造成的滞留和延误所产生的费用由客人自理，我社负责积极协调处理，不承担经济
                <w:br/>
                9、 南麂海鲜味道鲜美，但要注意饮食健康；南麂为我国唯一世界级海洋类保护岛，请保护好岛上生态及环境。
                <w:br/>
                      10、岛上建有监台军事设施，请勿游玩军事禁区
                <w:br/>
                <w:br/>
                <w:br/>
                <w:br/>
                用餐早餐；住宿南麂岛渔家乐2-3人间
                <w:br/>
                <w:br/>
                第3天:南麂岛-宁波3D
                <w:br/>
                    早上游览【三盘尾景区】（游览时间不少于90分钟）：天气允许观海上日出，观绿草如茵天然草坪、大自然杰作猴子拜观音、曲折海岸上奇礁异石、妙趣横生熊猫听潮斩截三段“试剑石”、关爷磨刀石——飞来石、运石——观音掌、南麂绝画——天然画壁、动似脱兔风动岩。(沿海岛盘山公路，沿途可观海岛全景、司令部旧址等）青山、碧海、阳光、沙滩，尽情享受，生态资源丰富，行程结束后乘豪华快客返回码头（备注：出岛船班以实际订票时间为准）
                <w:br/>
                    返回宁波，结束旅程！
                <w:br/>
                <w:br/>
                <w:br/>
                用餐早餐；住宿无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1、交通：全程空调旅游车，车辆大小视具体人数而定，临时取消，需收取车损300元/人
                <w:br/>
                <w:br/>
                2、船票：温州鳌江--南麂岛往返船票，默认下舱，若是出到中舱，需补30元/人，出到上舱，需补60元/人，儿童不含船票，1.2米以下免，1.2-1.5米，现付船票半价160元/人左右，具体以客运码头价格为准；
                <w:br/>
                <w:br/>
                3、住宿：温州市区经济型酒店一晚+南麂列岛渔家乐一晚，出现单男单女，非周末补房差420元/人，周末+50元，市区房差可退70元/人（不占床不含早），南麂岛上房差只补不退；
                <w:br/>
                <w:br/>
                4、门票：必消 南麂岛上岛费+岛内码头-景区-酒店往返一次景交130元/人，现付导游。
                <w:br/>
                <w:br/>
                5、导服：全程导游服务
                <w:br/>
                <w:br/>
                6、餐费：2早，正餐自理，岛内50元/人/餐起，岛外40元/人/餐起，具体以导游推荐为准。
                <w:br/>
                <w:br/>
                7、儿童：仅含车导，其余产生自理
                <w:br/>
                <w:br/>
                8、保险：自愿购买旅游人身意外险3元/人/天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保险：自愿购买旅游人身意外险3元/人/天
                <w:br/>
                <w:br/>
                必消 南麂岛上岛费+岛内码头-景区-酒店往返一次景交130元/人，现付导游
                <w:br/>
                <w:br/>
                正餐自理，岛内50元/人/餐起，岛外40元/人/餐起，具体以导游推荐为准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岛上娱乐项目</w:t>
            </w:r>
          </w:p>
        </w:tc>
        <w:tc>
          <w:tcPr/>
          <w:p>
            <w:pPr>
              <w:pStyle w:val="indent"/>
            </w:pPr>
            <w:r>
              <w:rPr>
                <w:rFonts w:ascii="微软雅黑" w:hAnsi="微软雅黑" w:eastAsia="微软雅黑" w:cs="微软雅黑"/>
                <w:color w:val="000000"/>
                <w:sz w:val="20"/>
                <w:szCs w:val="20"/>
              </w:rPr>
              <w:t xml:space="preserve">自愿自理，具体以导游推荐为准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1、按照《旅行社条例》相关规定，游客出团前应当与组团社签订完毕旅游合同。未签订旅游合同的，报名旅行社保留有单方面终止服务的权利。
                <w:br/>
                <w:br/>
                2、请务必带好身份证、护照等有效证件原件，并检查是否过期，以备实名制乘坐交通与入住时登记使用！
                <w:br/>
                <w:br/>
                3、旅游结束前请如实填写导游提供的《意见反馈表》，没有填写而事后提出意见和投诉原则上我社不予受理。
                <w:br/>
                <w:br/>
                4、旅行社强烈建议游客购买个人旅游意外保险！贵重物品、现金请勿托运，随身携带。
                <w:br/>
                <w:br/>
                5、团队行程自由活动期间，为了您的人身、财产安全考虑，不建议您自行订购自费项目，自订自费项目，且在此过程中发生相关损害，后果需由本人自行承担。
                <w:br/>
                <w:br/>
                6、旅游者未能按照合同约定，未能及时搭乘交通工具的，视为自愿放弃，我社不负任何责任。游客在出团前临时退团，不履行旅游合同的，应付相应的损失和违约金，具体参照签订的旅游合同。
                <w:br/>
                <w:br/>
                7、因人力不可抗拒因素（自然灾害、交通状况、政府行为等）我社可以作出行程调整，尽力确保行程的顺利进行。实在导致无法按照约定的计划执行的，因变更而超出的费用由旅游者承担，节省的费用返还旅游者。
                <w:br/>
                <w:br/>
                8、凡参加本公司旅游的游客，均视已仔细阅读并完全理解本《旅游行程计划告知书》及组成部分的内容及含义，并完全同意合同约定双方的权利和义务。本《旅游行程计划告知书》为一式二份，双方各执一份。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1、车位安排：因旅游旺季，车辆座位号不保证U字型和Z字型，座位号具体的以实际安排的车型为准，请理解；
                <w:br/>
                <w:br/>
                2、建议游客朋友们在出行时签订正规旅游合同；行程单等同于合同附件，请大家仔细阅读，以免产生不必要的误会；
                <w:br/>
                <w:br/>
                3、由于散客班，周边各站点都需要停靠，余姚、慈溪、奉化周边接站点客人如果满足送回条件的，回程需要在余姚全民健身中心或宁波西站（外事车队）等待或换乘，有耽误大家时间之处，请大家多多谅解；
                <w:br/>
                <w:br/>
                4、旅游旺季期间，交通可能会堵塞，景区游玩、用餐可能需要排队等待，请大家在欢乐时光里稍安毋躁；
                <w:br/>
                <w:br/>
                5、由于人力等不可抗因素或中途放弃景点/住宿/用餐等，我社将退还门票/住宿费/餐费的成本价，如费用实际已支出，我社将不再另行退款；
                <w:br/>
                <w:br/>
                6、建议旅游者购买人身意外伤害保险！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【旅游安全事项告知】 请旅游者认真阅读以下文件并切实遵守
                <w:br/>
                <w:br/>
                ①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吐痰/口香胶，公共场所不要高 声喧哗或打闹，不讲脏话/粗口等），避免与他人发生口角或冲突；始终注意维护个人良好形象。
                <w:br/>
                <w:br/>
                ②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w:br/>
                ③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w:br/>
                ④外出旅游必需注意饮食饮水卫生，不要购买或食用包装无厂家/无日期/无Q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w:br/>
                ⑤去风景名胜地旅游时，必需遵守参观地点旅游规定，禁止吸烟、随地吐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 触电、坍塌等事故。
                <w:br/>
                <w:br/>
                ⑥营造文明和谐的旅游环境，关系各位的切身利益。做文明旅游者是我们大家的义务，请遵守《中国公民旅游文明公约》: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br/>
                <w:br/>
                旅游安全是旅游活动的头等大事，旅游安全是本公司与全体旅游者的共同心愿与责任。尊敬的旅游者，为了您和他人的幸福，请注意旅游安全！
                <w:br/>
                <w:br/>
                就旅游计划告知书及合同相关附件中涉及的相关内容，贵公司已提醒我注意并向我作了充分的说明，对此内容我已知悉，根据我目前的健康状况，我适宜参加本次旅游。并完全同意本条约定的双方的权利和义务。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2025-08-15T01:51:32+08:00</dcterms:created>
  <dcterms:modified xsi:type="dcterms:W3CDTF">2025-08-15T01:51:32+08:00</dcterms:modified>
</cp:coreProperties>
</file>

<file path=docProps/custom.xml><?xml version="1.0" encoding="utf-8"?>
<Properties xmlns="http://schemas.openxmlformats.org/officeDocument/2006/custom-properties" xmlns:vt="http://schemas.openxmlformats.org/officeDocument/2006/docPropsVTypes"/>
</file>