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【西溪且留下·瑶琳入画来】杭州西溪湿地、瑶琳仙境、天目溪漂流（竹筏）纯玩二日游行程单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JST264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☆西溪湿地：用“水墨秘境”突出其如画的江南湿地风光与文化意境
                <w:br/>
                <w:br/>
                ☆瑶琳仙境：以“地心奇观”强调溶洞的奇幻地质与光影魅力
                <w:br/>
                <w:br/>
                ☆天目溪漂流（竹筏）：用“竹筏听风吟”传递漂流时的自然野趣与诗意氛围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早上6：30镇明路石油大厦（鼓楼对面）/6：30慈溪白金汉爵大酒店北门（接送），7：30余姚市全民健身中心西大门集合出发车赴杭州。
                <w:br/>
                游览【西溪湿地一期】（含大门票+游船+电瓶车，游览时间不少于2小时），西溪古称河渚，“曲水弯环，群山四绕，名园古刹，前后踵接，又多芦汀沙溆”。历史上的西溪占地约60平方公里，现实施保护的西溪湿地总面积约为11.5平方公里，分为东部湿地生态保护培育区、中部湿地生态旅游休闲区和西部湿地生态景观封育区。西溪之重，重在生态。为加强生态保护，在湿地内设置了费家搪、虾龙滩、朝天暮漾、包家埭和合建港五大生态保护区和生态恢复区。入口处设湿地科普展示馆，西溪还是鸟的天堂，园区设有多处观鸟区及观鸟亭，给游客呈现出群鸟欢飞的壮丽景观。
                <w:br/>
                适时结束前往桐庐入住农家乐。
                <w:br/>
                <w:br/>
                <w:br/>
                用餐晚餐；住宿农家乐
                <w:br/>
                <w:br/>
                第2天:杭州-宁波2D
                <w:br/>
                早餐后前往中国旅游胜地四十佳、国家4A级景区，有“全国诸洞冠”之称的【瑶琳仙境】（游览时间不少于1小时）参观瑰丽多姿的群石奇观，探寻亿万年前卡斯特地貌形成的奥秘。感受神奇的地下世界，景随人走，步移景换，动感十足。为您带来超级的感官享受。
                <w:br/>
                前往【天目溪竹筏漂流】（赠送游览，若因天气原因无法游玩，费用不退，游览时间不少于1小时）开发在武夷山、楠溪江等竹筏漂流之后，相比之下，天目溪上搞竹筏漂流，急流险滩少，水势较平淡。但是，这里的山水与村舍间结合得自然而有韵味，历来常为美术写生地、影视乡村景。这里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适时结束行程返回宁波！
                <w:br/>
                备注：以上仅为参考行程，导游有权根据出游当天实际情况更换行程及用餐顺序。
                <w:br/>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交通：全程空调旅游车（保证1人1座）根据实际人数安排往返旅游车，临时取消请补车位损失150元/人。
                <w:br/>
                <w:br/>
                用餐：全程仅含1早2正餐（农家乐内用餐）。
                <w:br/>
                <w:br/>
                住宿：当地农家乐标间/三人间，单房差非周末80元/人，周末100元/人。(农家乐自愿自理空调费；不提供一次性洗漱用品，建议自备)
                <w:br/>
                <w:br/>
                景点门票：行程所列景点首道门票（特惠打包价无优无免）。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儿童说明：1.2米以下儿童价仅含车位费，导服费。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一个正餐敬请自理。
                <w:br/>
                <w:br/>
                农家乐自愿自理空调费；不提供一次性洗漱用品，建议自备。
                <w:br/>
                <w:br/>
                旅行社责任险，建议旅游者购买人身意外伤害保险！3元/人/天或5元/人/天。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2025-07-17T11:07:28+08:00</dcterms:created>
  <dcterms:modified xsi:type="dcterms:W3CDTF">2025-07-17T11:07:28+08:00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