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寻迹山西-山西双飞六日游行程单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14431742517851O1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1、【精华景点】五台山5A世界文化遗产；雁门关4A；悬空寺4A；云冈石窟5A世界文化遗产；平遥古城5A世界文化遗产；乔家大院；应县木塔；晋祠
                <w:br/>
                2、【奢华出行】全程携程四钻酒店
                <w:br/>
                3、【行程特色】山西大牌景点一网打尽、纯玩品质游
                <w:br/>
                4、【贴心赠送】平遥晋商旅拍 +网红打平遥古城感受晋商晋韵，电子底片全赠+妆造+1精修
                <w:br/>
                5、【舒适出行】12人精品小团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雁门关.云冈石窟.悬空寺.应县木塔.五台山.晋祠.平遥古城.乔家大院双飞六日游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宁波--太原
                <w:br/>
              </w:t>
            </w:r>
          </w:p>
          <w:p>
            <w:pPr>
              <w:pStyle w:val="indent"/>
            </w:pPr>
            <w:r>
              <w:rPr>
                <w:rFonts w:ascii="微软雅黑" w:hAnsi="微软雅黑" w:eastAsia="微软雅黑" w:cs="微软雅黑"/>
                <w:color w:val="000000"/>
                <w:sz w:val="20"/>
                <w:szCs w:val="20"/>
              </w:rPr>
              <w:t xml:space="preserve">
                24小时（全天免费接机接站服务）接团地点：太原武宿机场 
                <w:br/>
                接站师傅会在您抵达龙城太原的前一天联系您，请您注意查收手机短信或电话联系（请您保持手机畅通）；抵达后接站师傅直接带您入住酒店（当天自由活动没有安排游览行程）。
                <w:br/>
                交通：宁波直飞太原经济舱（含税）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太原-代县-大同
                <w:br/>
              </w:t>
            </w:r>
          </w:p>
          <w:p>
            <w:pPr>
              <w:pStyle w:val="indent"/>
            </w:pPr>
            <w:r>
              <w:rPr>
                <w:rFonts w:ascii="微软雅黑" w:hAnsi="微软雅黑" w:eastAsia="微软雅黑" w:cs="微软雅黑"/>
                <w:color w:val="000000"/>
                <w:sz w:val="20"/>
                <w:szCs w:val="20"/>
              </w:rPr>
              <w:t xml:space="preserve">
                早餐后乘车前往历史文化名城——大同
                <w:br/>
                赴“三关冲要无双地、九塞尊崇第一关”美称的、国家AAAA级风景区边塞文化发源地—【雁门关风景区】（游览时间约1.5小时）；座落于代州古城北部勾注山脊、南控中原，北扼漠原，是中国古代关隘规模宏伟的军事防御工程。明雁门关北口为广武口，南口为南口。雁门关东西两翼分别延伸至繁峙、原平，设隘口十八。雁门关整体布防概括为“两关四口十八隘”。“汉高祖北征”、“昭君出塞”、“宋钦徽二帝北掳”、“杨家将镇守三关”等重大历史事件均于此关联。
                <w:br/>
                【应县木塔】（游览时间约1小时）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备注基于对文物的保护，应县木塔无法登塔，敬请周知！）。
                <w:br/>
                参观世界文化遗产【云冈石窟】（游览时间约1.5小时），位于山西省大同市以西16公里处的武周山南麓，现石窟依山开凿，规模恢弘、气势雄浑，东西绵延约1公里，窟区自东而西依自然山势分为东、中、西三区。现存主要洞窟45个，附属洞窟209个，雕刻面积达18000余平方米。造像最高为17米，最小为2厘米，佛龛约计1100多个，大小造像59000余尊。云冈石窟距今已有1500年的历史，是佛教艺术东传中国后，第一次由一个民族用一个朝代雕作而成皇家风范的佛教艺术宝库，是公元5世纪中西文化融合的历史丰碑。1961年3月被国务院公布为第一批全国重点文物保护单位；2001年12月被联合国教科文组织批准列入“世界文化遗产”名录；2007年5月成为国家首批5A级旅游景区。
                <w:br/>
                交通：空调旅游大巴
                <w:br/>
                景点：太原-代县-大同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大同-应县-浑源-五台山 -忻州
                <w:br/>
              </w:t>
            </w:r>
          </w:p>
          <w:p>
            <w:pPr>
              <w:pStyle w:val="indent"/>
            </w:pPr>
            <w:r>
              <w:rPr>
                <w:rFonts w:ascii="微软雅黑" w:hAnsi="微软雅黑" w:eastAsia="微软雅黑" w:cs="微软雅黑"/>
                <w:color w:val="000000"/>
                <w:sz w:val="20"/>
                <w:szCs w:val="20"/>
              </w:rPr>
              <w:t xml:space="preserve">
                早餐后乘车赴浑源游览【悬空寺】（游览时间约1小时，不含登临费100元/人，不建议登临，排队时间与放票时间无法预估，故不作登临安排）位于山西省浑源县恒山金龙峡西侧翠屏峰的峭壁间，素有“悬空寺，半天高，三根马尾空中吊”的俚语，以如临深渊的险峻而著称。该寺建成于1400年前北魏后期，是中国仅存的佛、道、儒三教合一的独特寺庙。悬空寺原来叫“玄空阁”，“玄”取自于中国传统宗教道教教理，“空”则来源于佛教的教理，后来改名为“悬空寺”，是因为整座寺院就像悬挂在悬崖之上，在汉语中，“悬”与“玄”同音，因此得名。悬空寺曾入选《时代周刊》世界十大不稳定建筑。值得注意的是，和流行大众所持的错误看法不同的是：悬空寺下面的可见木桩并不承重，某些木桩甚至完全不承担重量，而建筑物的承重是深入岩壁的木柱完成的。
                <w:br/>
                约3小时抵达【五台山】（游览时间约3小时）这里寺院林立，黄庙（藏传）、青庙（汉传）共存，是中国佛教四大名山之首。
                <w:br/>
                【五爷庙】本名万佛阁，带着一颗虔诚的心朝拜五台山许愿最灵、香火最旺的寺庙，为您的家人与亲友祈福、许愿。又称五龙王殿，是坐北向南建筑。五爷庙创建于清代，民国年间重修时，增建了殿外前庭。殿内除了供金脸龙王老五外，在他背后也左右排列了大爷、二爷、龙母、三爷、雨的塑像。
                <w:br/>
                【外观大白塔】全名为释迦文佛真身舍利塔，是五台山的标志和象征，位于塔院寺内，塔院寺也因此塔而得名。据说从前香客，多绕行白塔还愿，一边走一边念经或叩头，一边抚转法轮。蒙藏族佛教徒到五台山，首先要朝拜“塔院寺五圣迹”的第一圣迹，就是大白塔。
                <w:br/>
                【殊像寺】文殊菩萨的祖庭，阁内石制须弥座上有高11.6米的木雕文殊菩萨骑狮像。
                <w:br/>
                【龙泉寺】以石雕牌楼和砖雕影壁 代表佛家建筑精华，处于五台山风水宝地九龙岗、有五台山灵气圣泉所在的因有龙泉水得名，山泉清澈见底。如龙泉寺修缮心改【雷音寺】五台山雷音寺，原名圣水寺。始建于唐代，宋元明各代均有修缮，清代初年随着藏传佛教的传入，密宗僧人驻锡，遂改为雷音寺。
                <w:br/>
                交通：空调旅游大巴
                <w:br/>
                景点：悬空寺、五台山、五爷庙、外观大白塔、殊像寺、龙泉寺
                <w:br/>
                自费项：如五台山下雪、修路、下雨等不可抗力因素，到大同需绕行高速，增加车费 50 元/人，现付给导游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忻州-太原-平遥
                <w:br/>
              </w:t>
            </w:r>
          </w:p>
          <w:p>
            <w:pPr>
              <w:pStyle w:val="indent"/>
            </w:pPr>
            <w:r>
              <w:rPr>
                <w:rFonts w:ascii="微软雅黑" w:hAnsi="微软雅黑" w:eastAsia="微软雅黑" w:cs="微软雅黑"/>
                <w:color w:val="000000"/>
                <w:sz w:val="20"/>
                <w:szCs w:val="20"/>
              </w:rPr>
              <w:t xml:space="preserve">
                早餐后，游览【晋祠】（游览时间约1小时）皇家园林式公园，是为纪念晋国开国诸侯唐叔虞（后被追封为晋王）及母后邑姜后而建。是中国现存最早的皇家园林， 为晋国宗祠。祠内有几十座古建筑，具有浓郁的中华 传统文化特色，其中难老泉、侍女像、圣母像被誉为 “晋祠三绝”。
                <w:br/>
                【乔家大院】（游览时间约1小时），全国重点文物保护单位，国家二级博物馆，国家文物先进单位，国家级青年文明号，山西省爱国主义教育基地。乔家大院又名在中堂，位于山西省祁县乔家堡村，始建于1756年，整个院落呈双“喜”字形，分为6个大院，内套20个小院，313间房屋，建筑面积4175平方米，三面临街，四周是高达10余米的全封闭青砖墙，大门为城门式洞式，是一座具有北方传统民居建筑风格的古宅。乔家大院陈展有5000多件珍贵文物，集中反映了以山西晋中一带为主的民情风俗；陈列有农俗、人生仪礼、岁时节令、衣食住行、商俗、民间工艺；还设立有乔家史料、乔家珍宝、影视专题等的陈列。家大院是一座雄伟壮观的建筑群体，设计之精巧，工艺之精细，体现了中国清代民居建筑的独特风格，具有相当高的观赏、科研和历史价值，是一座无与伦比的艺术宝库，被称为“北方民居建筑的一颗明珠”，素有“皇家有故宫，民宅看乔家”之说，名扬三晋，誉满海内外。2018中国黄河旅游大会上，乔家大院被评为“中国黄河50景”。
                <w:br/>
                乘车约1小时抵达历史古城【平遥古城】
                <w:br/>
                【平遥古城】（自由活动，提示：平遥古城进城没有门票，如果游览古城内的任何小景点则要买通票，否则无法游览古城内小景点. 通票125元/人自理）位于山西省中部，始建于周宣王时期，明洪武三年（1370年）扩建，距今已有2700多年的历史。还较为完好地保留着明清时期县城的基本风貌，是中国汉民族地区现存最为完整的古城。平遥古城被称为“保存最为完好的四大古城”之一，也是中国仅有的以整座古城申报世界文化遗产获得成功的两座古城市之一。平遥古城1997年被列入世界文化遗产名录。2009年，平遥古城被世界纪录协会评为中国现存最完整的古代县城。2015年7月13日，平遥古城成为国家5A级旅游景点。2017年11月19日，获得年度旅游目的地声誉奖。第一批全国中小学生研学实践教育基地。世界遗产中心描述称：平遥古城是中国古代城市在明清时期的杰出范例，平遥古城保存了其所有特征。而且，在中国历史的发展中，为人们展示了一幅非同寻常的文化、社会、经济及宗教发展的完整画卷。
                <w:br/>
                当天行程结束，入住古城特色客栈。
                <w:br/>
                交通：空调旅游大巴
                <w:br/>
                景点：晋祠、乔家大院、平遥古城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w:br/>
              </w:t>
            </w:r>
          </w:p>
          <w:p>
            <w:pPr>
              <w:pStyle w:val="indent"/>
            </w:pPr>
            <w:r>
              <w:rPr>
                <w:rFonts w:ascii="微软雅黑" w:hAnsi="微软雅黑" w:eastAsia="微软雅黑" w:cs="微软雅黑"/>
                <w:color w:val="000000"/>
                <w:sz w:val="20"/>
                <w:szCs w:val="20"/>
              </w:rPr>
              <w:t xml:space="preserve">
                早餐后，古城内自由活动畅游两百年前中国的华尔街---明清一条街，可自行游览平遥古城，欣赏城墙、街道、民居、店铺等建筑，基本上保持着原有的古城格局这里可以找到不少晋商遗下的古玩珍藏；四合院里，明清街上，不时有拿着长枪短炮的摄影爱好者徜徉在其中，这座有着2700多年历史的古城再次焕发出独特的魅力。畅游云路民俗风情街，是现代文明和历史文化的融合。
                <w:br/>
                赠送单人平遥古城晋商旅拍：
                <w:br/>
                套餐概览：
                <w:br/>
                化妆1、服装1套、精修张数1张、5寸相框1个、底片10张、拍摄场景：纯外景、
                <w:br/>
                服务时长 ：约2小时
                <w:br/>
                拍摄风格：古装/旗袍/汉服/民国风等
                <w:br/>
                拍摄人数：1人
                <w:br/>
                底片：3天内发，精修约1个星期左右！旺季会有延迟，视情况而定！
                <w:br/>
                全场服装：不分区，可自由选择！
                <w:br/>
                预约信息：请提前1周联系预约。
                <w:br/>
                特别备注：此为赠送项目，景区/场馆有权依自身承载能力以及天气因素等原因决定是否提供，您也可以选择参加或者不参加！不参加无费用可退请！！因个人审美差异请提前和摄影师妆造师进行沟通，争取您最大程度满意，如产生矛盾请及时与店家沟通。如有不满请多担待！！结束后乘车回太原。
                <w:br/>
                交通：空调旅游大巴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太原-宁波
                <w:br/>
              </w:t>
            </w:r>
          </w:p>
          <w:p>
            <w:pPr>
              <w:pStyle w:val="indent"/>
            </w:pPr>
            <w:r>
              <w:rPr>
                <w:rFonts w:ascii="微软雅黑" w:hAnsi="微软雅黑" w:eastAsia="微软雅黑" w:cs="微软雅黑"/>
                <w:color w:val="000000"/>
                <w:sz w:val="20"/>
                <w:szCs w:val="20"/>
              </w:rPr>
              <w:t xml:space="preserve">
                根据航班时间，车送机场，乘机返回宁波，结束愉快的山西之旅！
                <w:br/>
                交通：太原直飞宁波经济舱（含税）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交通：宁波=太原往返机票经济舱含税（具体航班以实际出票为准）
                <w:br/>
                住宿:全程入住携程四钻，舒适型酒店双标间，酒店不提供自然单间、三人间或加床、如产生单房差请客人自补；
                <w:br/>
                参考酒店：
                <w:br/>
                太原：鑫嘉华酒店、若曼酒店、芒果水晶、太铁广场酒店、漫心酒店亲贤街店等
                <w:br/>
                大同：美晶酒店、浩海国际酒店、玺云酒店、高渡精品酒店等
                <w:br/>
                忻州：维也纳酒店、汉鼎国际酒店、瑞龙国际酒店等
                <w:br/>
                平遥：瑞华盛商馆、晋商府第精品客栈、颐和公馆、云路驿馆等
                <w:br/>
                【南北酒店有差异，普遍比南方低一个档次，请抱着宽容的心态来对待！平遥、五台山住宿地为景区内，多为居民所建，房间条件有限，如给您带来不便，敬请见谅！】
                <w:br/>
                餐食:行程中团队标准用餐（如人数不足10人，则菜品数量相应减少），含5早6正餐， 早餐为酒店赠送（不用不退），正餐标准30元/人。（当地团餐，平遥特色餐、如因特殊原因无法安排则安排为常规团餐。团餐如因自身原因放弃用餐，则餐费不退）
                <w:br/>
                交通:旅游期间全程空调旅游车（正规车队，手续齐全保证，一人一座）。
                <w:br/>
                门票:行程中所列景点门票全部自理。 
                <w:br/>
                导游：当地专业地接导游服务。
                <w:br/>
                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2.若五台山赴大同需绕道产生超公里数和高速公路过路费，根据省运管和旅游车队的规定需客人另行支付车费50元/人起（根据车辆大小和乘车人数当地现付）。
                <w:br/>
                3.如遇单人报名，尽量安排与其它团友拼房或住三人间（或加床），如无法实行则需客人自补单房差。
                <w:br/>
                4.为方便游客购买伴手礼馈赠亲朋好友，导游会在车上介绍山西特产并代为订购，此为便利服务非强迫性推销，请根据各人实际需要选择付费。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景区耳麦讲解器</w:t>
            </w:r>
          </w:p>
        </w:tc>
        <w:tc>
          <w:tcPr/>
          <w:p>
            <w:pPr>
              <w:pStyle w:val="indent"/>
            </w:pPr>
            <w:r>
              <w:rPr>
                <w:rFonts w:ascii="微软雅黑" w:hAnsi="微软雅黑" w:eastAsia="微软雅黑" w:cs="微软雅黑"/>
                <w:color w:val="000000"/>
                <w:sz w:val="20"/>
                <w:szCs w:val="20"/>
              </w:rPr>
              <w:t xml:space="preserve">
                1.景区耳麦讲解器100元/人（必须使用）：云冈石窟、应县木塔、五台山、乔家大院、平遥古城、悬空寺、雁门关、晋祠。
                <w:br/>
                2.景区交通车（必须乘坐）：雁门关10元/人 平遥电瓶车50元/人。悬空寺20元/人
                <w:br/>
                （可自愿选择乘坐）：云冈石窟电瓶车20元/人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1.行程中的时间安排仅供参考，具体时间安排和游览顺序以及住宿可能按实际路况及景区政策稍作调整。
                <w:br/>
                2.出行期间，请随身携带本人有效身份证原件（出行前请务必检查自己证件的有效期），未满16周岁者请携带户口本原件。超过16岁的游客若没有办理身份证，请在户籍所在地派出所开具相关身份证明。
                <w:br/>
                3.提前或延住客人入住酒店时，酒店会收取一定押金（按照酒店不同标准，每人100-300元不等），需要游客在酒店前台自行支付。若有损坏酒店物品、丢失房卡等，需自行赔偿酒店损失。
                <w:br/>
                4.如遇国家政策性调整门票价格、交通价格、住宿价格等，则按调整后的价格结算；
                <w:br/>
                5.当发生不可抗力因素（如下雨、下雪、修路、台风、地震、暴风雨/雪、罢工等；包括航班调整、延误、取消）导致游客滞留或变更行程而产生的额外费用由游客自行承担，旅行社仅配合协助安排，增加的食宿费用由旅游者承担（山西现付）。
                <w:br/>
                6.行程中赠送的项目或免费景点，如因政策原因未能参加，不退还任何费用。
                <w:br/>
                7.离团退费事宜：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15.由于有关环保法律和政策要求，自由活动期间旅游大巴停运，景区停车不会开放车内空调。
                <w:br/>
                16.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2025-06-29T18:45:47+08:00</dcterms:created>
  <dcterms:modified xsi:type="dcterms:W3CDTF">2025-06-29T18:45:47+08:00</dcterms:modified>
</cp:coreProperties>
</file>

<file path=docProps/custom.xml><?xml version="1.0" encoding="utf-8"?>
<Properties xmlns="http://schemas.openxmlformats.org/officeDocument/2006/custom-properties" xmlns:vt="http://schemas.openxmlformats.org/officeDocument/2006/docPropsVTypes"/>
</file>