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{乐惠}粤港澳纯玩双飞5日游升级版行程单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1331740971856Lz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宁波--澳门--香港 参考航班：NX165( 08：30--10：55)
                <w:br/>
                广州-宁波 参考航班：CA4583 17：45--19：50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第1天|宁波--澳门--香港 参考航班：NX165( 08：30--10：55)
                <w:br/>
                金紫荆广场--会展中心--黄大仙--浅水湾--维多利亚海港 
                <w:br/>
                早餐:不含
                <w:br/>
                午餐:包含
                <w:br/>
                晚餐:不含
                <w:br/>
                住宿:香港|网评三钻酒店
                <w:br/>
                宁波栎社机场集合，乘机赴澳门-香港
                <w:br/>
                【特别提醒】由于港澳通行证及签注，是旅游者自行在办证大厅办理，旅行社无法从证件上辨别签注是否用过及是否过期，请旅游者自行检查【香港签注是否有效】【澳门签注是否有效】。若因游客【签注已过期无法使用】或【没有香港签注无法进香港】或【没有澳门签注不能进澳门】或【签注各种失效情况导致无法出入境】的，损失由旅游者自理。请旅游者务必做好香港、澳门两地有效签注，自行检查签注是在有效期内！
                <w:br/>
                ★【港珠澳大桥】穿梭八十直达香港，参观世纪工程，见证新奇迹。
                <w:br/>
                ★【会展中心·金紫荆广场】（游览时间不少于30分钟），这里是香港回归祖国的见证，“永远盛开的紫荆花”面朝维多利亚港，寓意香港永远繁荣昌盛。
                <w:br/>
                ★【浅水湾】别墅豪宅遍布于海湾的坡地上，其中就有香港富商李嘉诚、包玉刚的豪宅；同时也是香港最受欢迎及交通最方便最具代表性的沙滩，是游人必到的著名风景区(游览时间不少于20分钟)。
                <w:br/>
                ★【维多利亚港】(游览时间不少于20分钟)，感受不夜城的繁华旅游，拍照留念。
                <w:br/>
                <w:br/>
                第2天|香港-澳门-珠海
                <w:br/>
                香港奥莱-经港珠澳大桥前往澳门金莲花广场--大三巴--大炮台-手信店---妈祖阁--银河钻石秀-威尼斯人-珠海
                <w:br/>
                早餐:包含
                <w:br/>
                午餐: 包含
                <w:br/>
                晚餐: 包含
                <w:br/>
                住宿: 珠海|网评三钻酒店
                <w:br/>
                早餐后乘车前往前往开始美妙的观光之旅，今天主要安排为：
                <w:br/>
                ★【香港奥莱免税店】（游览时间不少于120分钟）
                <w:br/>
                ★【大三巴牌坊】（游览时间不少于 30 分钟）澳门的标志性建筑物之— ，同时也为澳门八景之— 。 
                <w:br/>
                ★【金莲花广场】（游览时间不少于 30 分钟），望海观音（车览），远望主教山。 
                <w:br/>
                ★【妈祖庙】（游览时间不少于 30 分钟）坐落在澳门半岛的西南面，沿岸修建，背山面海，石狮镇门，飞檐凌 
                <w:br/>
                空，是澳门的三大神院之—。 
                <w:br/>
                ★【澳门特产手信】（约 60分钟） 
                <w:br/>
                ★【澳门威尼斯人度假村】（游览时间不少于 60 分钟），近十万平方米并汇集世界名牌的大运河购物区、娱乐 
                <w:br/>
                场等让您尽情玩乐。
                <w:br/>
                澳门行程结束后，车送珠海，入住酒店
                <w:br/>
                <w:br/>
                第3天|珠海-深圳
                <w:br/>
                情侣路--渔女像--罗西尼--日月贝大剧院-圆明新园
                <w:br/>
                早餐: 包含
                <w:br/>
                午餐: 包含
                <w:br/>
                晚餐:不含
                <w:br/>
                住宿: 深圳|网评三钻酒店
                <w:br/>
                过关后前往香港开始美妙的时光之旅，今天主要安排为：
                <w:br/>
                ★【罗西尼钟表博物馆】（约90分钟）
                <w:br/>
                ★【情侣路•渔女像】情侣路是珠海市香洲区境内的城市主干路，为沿珠江口沿岸线路，全长28千米，是珠海浪漫之城的代表；渔女像位于情侣路的中段部位，是全珠海的标志，领戴项珠，身掮渔网，裤脚轻挽，双手高高擎举一颗晶莹璀璨的珍珠，带着喜悦而又含羞的神情，向世界昭示着光明(游览时间不少于30分钟)。
                <w:br/>
                ★【日月贝】即珠海歌剧院，这是珠海新坐标。中国唯一建设在海岛上的歌剧院，位于情侣路野狸岛海滨，凭海临风，选址独具特色。珠海大剧院规划用地面积5万平方米，总建筑面积约5万平方米。(游览时间不少于30分钟)。
                <w:br/>
                ★【圆明新园】圆明新园是位于中国广东省珠海市的一个著名旅游景点，它是一座以北京圆明园为蓝本，按照 
                <w:br/>
                1:1 的比例精心复制的皇家园林。
                <w:br/>
                <w:br/>
                第4天|深圳-广州
                <w:br/>
                红树林--邓小平画像--莲花山公园
                <w:br/>
                早餐: 包含
                <w:br/>
                午餐: 包含
                <w:br/>
                晚餐:不含
                <w:br/>
                住宿:广州|网评三钻酒店
                <w:br/>
                ★【红树林】深圳红树林不仅是一个重要的生态保护区域，也是市民休闲观光的好去处。它为多种珍稀鸟类提供了栖息地，是东半球候鸟迁徙的重要停歇点。此外，红树林还是深圳的一张“生态名片”，在国际上享有盛誉(游览时间不少于20分钟)。
                <w:br/>
                ★【邓小平画像，莲花山公园】邓小平画像是位于中国广东省深圳市福田区深南大道北、荔枝公园东南口的巨型室外宣传画，始建于1992年6月28日，是深圳标志之一，深圳的著名旅游景点。
                <w:br/>
                东省珠海市的一个著名旅游景点，它是一座以北京圆明园为蓝本，按照 
                <w:br/>
                1:1 的比例精心复制的皇家园林。
                <w:br/>
                午餐后前往广州。
                <w:br/>
                ★【黄埔军校】黄埔军校，全名黄埔陆军军官学校，是第一次国共合作时期由国民党成立的军事学校，旨在为国民革命军训练军官，成为国民政府北伐统一中国的主要军力。(游览时间不少于20分钟)。
                <w:br/>
                ★【中山纪念堂】广州中山纪念堂是广州人民和海外华侨为纪念伟大的革命先行者孙中山先生而筹资兴建的会堂式建筑，由我国著名建筑师吕彦直先生设计，1928年动工，1929年奠基，1931年落成，是广州近代城市中轴线上的重要节点(游览时间不少于20分钟)。
                <w:br/>
                ★【广州塔】（登顶费用自理）广州塔位于广州城市新中轴线与珠江景观轴交汇处，与举办第十六届亚运会开闭幕式的海心沙岛和广州市21世纪CBD区珠江新城隔江相望，目前是中国第一、世界第三的旅游观光塔。(游览时间不少于20分钟)
                <w:br/>
                第5天|广州-宁波 参考航班：CA4583 17：45--19：50
                <w:br/>
                早餐:包含
                <w:br/>
                午餐:不含
                <w:br/>
                晚餐:不含
                <w:br/>
                -
                <w:br/>
                <w:br/>
                适当时间酒店大堂集合，车送广州机场，乘坐飞机返回宁波。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1.小交通：全程当地正规旅游巴士
                <w:br/>
                大交通：宁波-广州  澳门--宁波 往返飞机（经济舱）
                <w:br/>
                2.行程内所列酒店房费：两人一间[如旅游者在预订时提出住单间的，需另付单间房差] 
                <w:br/>
                1晚香港+1晚广州+1晚深圳+1晚珠海酒店标准间
                <w:br/>
                【特别提醒】酒店预订确认后，旅游者不得退改日期|不换人名，如有因此导致的损失，相关费用由旅游者承担。
                <w:br/>
                3.行程内所列景点门票：行程中所列景点的首道大门票（不去不退），赠送景点不去不退，无优待票政策，导游有权根据实际调整景点游览先后顺序
                <w:br/>
                4.行程内所列用餐费用：团体用餐，旅游者如有取消用餐恕不退费。
                <w:br/>
                【特别提醒】儿童报价不含房费也不含早餐；如酒店餐厅提出儿童超龄的，请游客自行前台现付。
                <w:br/>
                5.行程内所列用车费用：旅游车，一人一正座
                <w:br/>
                6.旅行社已购买的保险：旅行社责任保险
                <w:br/>
                7.工作人员：本团组安排领队服务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1.不含办理通行证的费用：建议旅游者在自行办理护照时，选购快递服务，加速办理时间。
                <w:br/>
                2.另购旅游意外保险费：建议旅游者自行投保或委托旅行社购买人身意外伤害保险、航空延误保险、水上娱乐项目特殊险种等。
                <w:br/>
                3.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4.未约定由旅行社支付费用：包括但不限于行程以外非合同约定项目所需的费用。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1.订购本产品，请支付订金1500元/人，出发前15个工作日支付完剩余所有尾款(预订人单方面逾期付款的，违约责任与损失，均由其自行承担)。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15个工作日提出取消的；旅游者代表(预订人)需承担损失1500元/人；②行程开始前15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打印日期：2025-03-10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2025-03-10T06:48:55+08:00</dcterms:created>
  <dcterms:modified xsi:type="dcterms:W3CDTF">2025-03-10T06:48:55+08:00</dcterms:modified>
</cp:coreProperties>
</file>

<file path=docProps/custom.xml><?xml version="1.0" encoding="utf-8"?>
<Properties xmlns="http://schemas.openxmlformats.org/officeDocument/2006/custom-properties" xmlns:vt="http://schemas.openxmlformats.org/officeDocument/2006/docPropsVTypes"/>
</file>