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【悦游】土耳其12天全包式畅享浪漫之旅行程单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13617409700757M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给你一个跟我出走的理由：                                
                <w:br/>
                【合理舒适】保证每站人气旅游城市入住休息，超越走马观花，沉浸式体验，触碰城市心跳；                                      
                <w:br/>
                【大交通】精选国际航班东方航空直飞 ，土耳其境内一段内陆飞机，行程轻松省力；
                <w:br/>
                【小交通】保证40%以上空座率并配有车载WI-FI，长途拉车不在惧怕，记录分享每一刻；
                <w:br/>
                【住宿】伊斯坦布尔升级国际五星+卡帕多奇亚升级2晚洞穴体验；
                <w:br/>
                地中海海滨五星+棉花堡温泉酒店+爱琴海边五星酒店+费特希耶海滨精品酒店+番红花城特色民居
                <w:br/>
                【美食】5大特色餐冲击您的味蕾：卡帕多奇亚特色洞穴餐厅瓦罐餐+孔亚传统特色披萨+安塔利亚当地特色烤鱼餐+棉花堡当地特色烤羊肉+伊斯坦布尔景观烤肉餐；
                <w:br/>
                【游玩】网评伊斯坦布尔必打卡TOP1圣索菲亚大教堂（入内参观）——拜占庭辉煌与伊斯兰圣地的完美交融；
                <w:br/>
                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棉花堡及希拉波利斯古城遗址、古罗密国家公园和卡帕多奇亚岩局；
                <w:br/>
                以弗所古城——保存最完整的希腊罗马古城；
                <w:br/>
                土耳其绿松石海岸线的中心费特希耶，新月形海滩以及死海蓝礁湖；
                <w:br/>
                网红沿海公路D400+地中海背山面海的中世纪小镇—卡什小镇；
                <w:br/>
                体验公元2世纪老城慢生活的安塔利亚卡莱伊奇老城区；
                <w:br/>
                宏伟的地下结构，功能齐备，至今的建造者仍旧是迷的地下城；
                <w:br/>
                【体验】全国联运，家门口出发；
                <w:br/>
                赠送随身Wi-Fi，全程无忧；
                <w:br/>
                乘游轮游览博斯普鲁斯海峡，感受伊斯坦布尔这个城市左手欧洲右手亚洲的神奇魅力；
                <w:br/>
                卡帕多奇亚做客当地居民之家（品土耳其咖啡或红茶）+品尝土耳其传统冰激淋和特色开心果；
                <w:br/>
                跳脱俗套的常规旅行购物店体验，从珠宝到地毯再到皮革，更全面的展现土耳其本土特产与文化；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晚上21点30浦东机场T1航站楼集合，搭乘东方航空班机前往土耳其最有活力的城市伊斯坦布尔。
                <w:br/>
                （集合时间出团书为准 一般建议提前3小时到机场）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上海/伊斯坦布尔—番红花城（巴士约6小时）            MU703  0120/0830（飞行约12小时） 阿邦特湖自然公园（约1小时）+番红花城+特色民居（不挂星）
                <w:br/>
              </w:t>
            </w:r>
          </w:p>
          <w:p>
            <w:pPr>
              <w:pStyle w:val="indent"/>
            </w:pPr>
            <w:r>
              <w:rPr>
                <w:rFonts w:ascii="微软雅黑" w:hAnsi="微软雅黑" w:eastAsia="微软雅黑" w:cs="微软雅黑"/>
                <w:color w:val="000000"/>
                <w:sz w:val="20"/>
                <w:szCs w:val="20"/>
              </w:rPr>
              <w:t xml:space="preserve">
                抵达后接机，随后驱车前往土耳其最美丽的世界文化遗产山城——番红花城
                <w:br/>
                途经土耳其黑海地区茂密的森林及美丽的湖泊-阿邦特湖自然公园
                <w:br/>
                【阿邦特湖自然公园（约1小时）】阿邦特湖位于博卢省中央区和黑海地区之间，是一个火山口湖泊，海拔约1,530公尺，火山口面积约5平方公里，处在群山环抱中，湖光山色，青山绿水，相互成映。这里经常能看到放牧草的牛群和自在溜达的狗，仿佛童话世界般。
                <w:br/>
                午餐后驱车继续前往番红花城，抵达后入住当地传统奥斯曼风格的民族特色酒店。
                <w:br/>
                最后一个奥斯曼小镇--番红花城，进入这个古老的山城您会发现到，这里没有太多现代化的建筑，当地的居民依旧保持纯朴的性情。1994年被联合国教科文组织评选为「人类文化遗产城市」的蕃红花城，顾名思义番红花城因蕃红花这种香料食材而闻名，但今日早已不大量栽种，只在少数地区还有小量栽植。蕃红花城依山而建，有着典型的木造大宅院及石板铺成的街道，保存有大约八百栋土耳其最精致的十九世纪奥斯曼房屋，宛若一个时光样本；蕃红花城的极盛时期在十七至十九世纪，当时它衔接了奥斯曼帝国由首都伊斯坦堡到黑海之间的贸易路线，因而富裕兴盛，我们将贴近此地闲散的氛围，漫步在蕃红花城沿着山坡起伏的狭窄巷弄内，细细观察此地动辄数百年的老房子，如何保留其古早风情、低调透露着大帝国昔日的荣光。
                <w:br/>
                备注：番红花城整座城被列入UNESCO古迹保护，在城区里只有奥斯曼风格的特色民居可安排，在舒适度和方便性上都无法与观光级酒店相比。或许您会觉得今晚下榻的酒店不怎样，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特色民居（不挂星）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番红花城—卡帕多奇亚（巴士约6小时） 图兹盐湖（约30分钟）+精灵烟囱（约20分钟）+珠宝店（约1小时）+特色洞穴酒店（不挂星）
                <w:br/>
              </w:t>
            </w:r>
          </w:p>
          <w:p>
            <w:pPr>
              <w:pStyle w:val="indent"/>
            </w:pPr>
            <w:r>
              <w:rPr>
                <w:rFonts w:ascii="微软雅黑" w:hAnsi="微软雅黑" w:eastAsia="微软雅黑" w:cs="微软雅黑"/>
                <w:color w:val="000000"/>
                <w:sz w:val="20"/>
                <w:szCs w:val="20"/>
              </w:rPr>
              <w:t xml:space="preserve">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【珠宝店（约1小时）】土耳其的手工艺是非常有名的，比如珠宝，描绘的非常精巧，您可以选购适合自己的作为土耳其之行的纪念品或者伴手礼回国后送给亲朋好友。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卡伊马克利地下城（约1小时）+爱情谷（约30分钟）+古罗密天然博物馆（约1小时）+伊斯兰民族古地毯文化展馆（约30分钟）+特色洞穴酒店（不挂星）
                <w:br/>
              </w:t>
            </w:r>
          </w:p>
          <w:p>
            <w:pPr>
              <w:pStyle w:val="indent"/>
            </w:pPr>
            <w:r>
              <w:rPr>
                <w:rFonts w:ascii="微软雅黑" w:hAnsi="微软雅黑" w:eastAsia="微软雅黑" w:cs="微软雅黑"/>
                <w:color w:val="000000"/>
                <w:sz w:val="20"/>
                <w:szCs w:val="20"/>
              </w:rPr>
              <w:t xml:space="preserve">
                酒店早餐后开启今日行程：
                <w:br/>
                【卡伊马克利地下城】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随后送往酒店入住休息，晚餐于酒店内享用。随后送往酒店休息，之后自由活动，尽享安娜托利亚腹地风光。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卡帕多奇亚—孔亚—安塔利亚（西代）（巴士约8小时） 梅夫拉纳博物馆（约45分钟）+五星酒店
                <w:br/>
              </w:t>
            </w:r>
          </w:p>
          <w:p>
            <w:pPr>
              <w:pStyle w:val="indent"/>
            </w:pPr>
            <w:r>
              <w:rPr>
                <w:rFonts w:ascii="微软雅黑" w:hAnsi="微软雅黑" w:eastAsia="微软雅黑" w:cs="微软雅黑"/>
                <w:color w:val="000000"/>
                <w:sz w:val="20"/>
                <w:szCs w:val="20"/>
              </w:rPr>
              <w:t xml:space="preserve">
                早餐后驱车前往地中海美丽的海滨城市安塔利亚，途径孔亚游览：
                <w:br/>
                【梅夫拉纳博物馆（约45分钟）】其以土耳其圣哲MEVLANA而闻名于世。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随后抵达安塔利亚，晚餐于酒店内享用。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午餐：孔亚传统特色披萨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安塔利亚—卡什—费特希耶（巴士约3.5小时） 卡莱伊奇老城（约1小时）+网红沿海公路D400+卡什小镇（约1小时）+当地特色精品酒店
                <w:br/>
              </w:t>
            </w:r>
          </w:p>
          <w:p>
            <w:pPr>
              <w:pStyle w:val="indent"/>
            </w:pPr>
            <w:r>
              <w:rPr>
                <w:rFonts w:ascii="微软雅黑" w:hAnsi="微软雅黑" w:eastAsia="微软雅黑" w:cs="微软雅黑"/>
                <w:color w:val="000000"/>
                <w:sz w:val="20"/>
                <w:szCs w:val="20"/>
              </w:rPr>
              <w:t xml:space="preserve">
                早餐后安塔利亚老城观光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随后沿土耳其网红沿海公路D400前往耳其南部度假胜地——费特希耶
                <w:br/>
                【网红沿海公路D400】跨越了死海、地中海、爱琴海三个海域，全程与碧海蓝天为伴，在山谷间上下盘旋，经典建筑旁盛开的花树木配上慵懒的中亚气质，它是和美国西海岸1号公路媲美的世界十大沿海公路之一。
                <w:br/>
                【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抵达后前往酒店办理入住。
                <w:br/>
                备注：网红D400公路并非整段公路都沿海岸线，有一部分公路将穿越山林地带。敬请知晓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费特希耶—棉花堡（巴士约3.5小时） 死海（约1.5小时）+蓝礁湖Blue Lagoon（约30分钟）+费特希耶老城镇Paspatur（约1.5小时）+当地五星温泉酒店
                <w:br/>
              </w:t>
            </w:r>
          </w:p>
          <w:p>
            <w:pPr>
              <w:pStyle w:val="indent"/>
            </w:pPr>
            <w:r>
              <w:rPr>
                <w:rFonts w:ascii="微软雅黑" w:hAnsi="微软雅黑" w:eastAsia="微软雅黑" w:cs="微软雅黑"/>
                <w:color w:val="000000"/>
                <w:sz w:val="20"/>
                <w:szCs w:val="20"/>
              </w:rPr>
              <w:t xml:space="preserve">
                早餐后开始游览费特希耶
                <w:br/>
                【死海（1.5小时）】土耳其的南部绵延而曲折的海岸线在费特希耶迂回成了一个大回转的海湾，这里的海面波澜不惊，平和而静谧。在蓝天碧海，青山白沙的映衬下，这片死海沙滩是那么的妩媚多情。
                <w:br/>
                【蓝礁湖Blue Lagoon（约30分钟）】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下午驱车前往前往棉花堡，抵达后晚餐入住酒店休息。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棉花堡—库萨达斯（伊兹密尔）（巴士约4小时）               棉花堡+希拉波利斯古城遗址（约1小时）+五星酒店
                <w:br/>
              </w:t>
            </w:r>
          </w:p>
          <w:p>
            <w:pPr>
              <w:pStyle w:val="indent"/>
            </w:pPr>
            <w:r>
              <w:rPr>
                <w:rFonts w:ascii="微软雅黑" w:hAnsi="微软雅黑" w:eastAsia="微软雅黑" w:cs="微软雅黑"/>
                <w:color w:val="000000"/>
                <w:sz w:val="20"/>
                <w:szCs w:val="20"/>
              </w:rPr>
              <w:t xml:space="preserve">
                早餐后开始今日行程：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午餐后驱车前往土耳其著名的鸟岛——库萨达斯，抵达后入住酒店休息。夜宿库萨达斯或伊兹密尔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参考内陆航班  TK2325 1600/1725（飞行约1小时） 以弗所古城（约1.5小时）+土耳其皮革秀（约1小时）+国际五星
                <w:br/>
              </w:t>
            </w:r>
          </w:p>
          <w:p>
            <w:pPr>
              <w:pStyle w:val="indent"/>
            </w:pPr>
            <w:r>
              <w:rPr>
                <w:rFonts w:ascii="微软雅黑" w:hAnsi="微软雅黑" w:eastAsia="微软雅黑" w:cs="微软雅黑"/>
                <w:color w:val="000000"/>
                <w:sz w:val="20"/>
                <w:szCs w:val="20"/>
              </w:rPr>
              <w:t xml:space="preserve">
                【以弗所古城（约1.5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结束后送往机场搭乘内陆航班前往伊斯坦布尔。
                <w:br/>
                【土耳其皮革秀（约1小时）】欣赏皮衣T台秀，饶有兴致的您也可以一起加入走秀，更好地融入并享受这场派对时刻。作为游牧民族的后裔，土耳其人自古以来对皮革加工有独到的技术和工艺，现代东西方交流的汇集点，土耳其商贸发达，这里成为世界上重要的皮革加工地。
                <w:br/>
                午餐后前往机场搭乘内陆航班返回伊斯坦布尔，抵达后晚餐，随后送往酒店入住休息。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蓝色清真寺（约30分钟）+古罗马竞技场（约15分钟）+圣索菲亚大教堂（约1小时）+托普卡普老皇宫（30-45分钟）+博斯普鲁斯海峡（约1.5小时）+大巴扎集市（约1小时）+国际五星
                <w:br/>
              </w:t>
            </w:r>
          </w:p>
          <w:p>
            <w:pPr>
              <w:pStyle w:val="indent"/>
            </w:pPr>
            <w:r>
              <w:rPr>
                <w:rFonts w:ascii="微软雅黑" w:hAnsi="微软雅黑" w:eastAsia="微软雅黑" w:cs="微软雅黑"/>
                <w:color w:val="000000"/>
                <w:sz w:val="20"/>
                <w:szCs w:val="20"/>
              </w:rPr>
              <w:t xml:space="preserve">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特别安排乘游轮游览博斯普鲁斯海峡（约1.5小时），欣赏马尔马拉海欧亚两岸迷人的风光和著名的欧亚大陆桥（新旧两座）。
                <w:br/>
                【大巴扎集市（约1小时）】在此您可参观土耳其传统的手工织毯艺术并购物，并在此购买到各种极具特色的当地商品。
                <w:br/>
                特别提醒：托普卡普老皇宫每逢周二闭门维护、大巴扎集市每逢周日关门，届时我们将调整参观时间。如遇上特殊节假日临时关闭，届时将调整为其他可替换景点。在景点自由活动时，请注意人身财产安全。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午餐：当地景观烤肉餐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MU704  1335/0500+1（约10.5小时
                <w:br/>
              </w:t>
            </w:r>
          </w:p>
          <w:p>
            <w:pPr>
              <w:pStyle w:val="indent"/>
            </w:pPr>
            <w:r>
              <w:rPr>
                <w:rFonts w:ascii="微软雅黑" w:hAnsi="微软雅黑" w:eastAsia="微软雅黑" w:cs="微软雅黑"/>
                <w:color w:val="000000"/>
                <w:sz w:val="20"/>
                <w:szCs w:val="20"/>
              </w:rPr>
              <w:t xml:space="preserve">
                早餐后送往机场搭乘国际航班返回上海。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2025-07-27T05:22:10+08:00</dcterms:created>
  <dcterms:modified xsi:type="dcterms:W3CDTF">2025-07-27T05:22:10+08:00</dcterms:modified>
</cp:coreProperties>
</file>

<file path=docProps/custom.xml><?xml version="1.0" encoding="utf-8"?>
<Properties xmlns="http://schemas.openxmlformats.org/officeDocument/2006/custom-properties" xmlns:vt="http://schemas.openxmlformats.org/officeDocument/2006/docPropsVTypes"/>
</file>