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长白山延边图们双飞五日行程单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14101737775958sR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宁波-延吉 AQ1571/13:50-16:50
                <w:br/>
                延吉-宁波 AQ1572/17:35-20:55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1、【吃】精选各地社会餐厅，摆脱传统团队餐，享旅程美食，东北铁锅炖，韩式烤肉，朝鲜家宴等，感受不一样的当地氛围；
                <w:br/>
                2、【住】全程安排最优体验酒店住宿。舒适享受；
                <w:br/>
                3、【行】几乎每天都可以睡到自然醒，慢行、慢品...真正享受旅行的快乐；
                <w:br/>
                4、【娱】特别安排：雪山下温泉酒店泡温泉、欣赏东北二人转等；
                <w:br/>
                5、【游】精华景点全包含，特别安排：长白山天池、图们等精华景点。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宁波-延吉 （参考航班：AQ1571/13:50-16:50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指定地点集合送宁波栎社机场，乘机前往延吉。抵达后乘车前往延吉市区，到达酒店办理入住，稍作休息后去享用晚餐，后自由活动。
                <w:br/>
                交通：宁波飞延吉（参考航班：AQ1571/13:50-16:50 ）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延吉-二道白河（车程约2.5小时）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图们，打卡中朝两国界江-图们江，一江之隔两个国家，参观【图们国门】（游览时间不少于90分钟），午餐后，乘车前往二道白河，游览【美人松空中廊桥、松雕塑】、有全长346米的【空中栈道】观景平台。站在【玻璃栈道】观景平台上可以尽听松涛远眺长白圣山，美丽的小镇尽收眼底，仿佛置身人间仙境。（游览时间不少于60分钟），抵达后入住酒店。
                <w:br/>
                交通：空调旅游车
                <w:br/>
                景点：【图们国门】、【美人松空中廊桥、松雕塑】、【空中栈道】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长白山北坡景区（大半天游览时间）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早餐后乘车国家5A级景区 – 【长白山北景区】（总游览时间不少于5小时），乘坐景区交通车【含环保车】进入景区；乘景区交通【倒站车】，登北景区主峰—天文峰，游览因三百年前火山强烈喷发而形成的高山湖泊—【长白山天池】（往返车程及游览约1小时）。中餐后乘坐景区交通车观看落差高达68米的有天水之源素称的—【长白瀑布】（需步行往返游览约1小时）。后游览幽深绿谷—【绿渊潭】，雪山飞狐拍摄基地—【小天池】，乘车景区交通车返回长白山入口处。晚餐后入住酒店。
                <w:br/>
                交通：空调旅游车
                <w:br/>
                景点：【长白山北景区】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二道白河-延吉（此日晚餐自理）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早餐后前往【朝鲜民俗古村落】（游览时间不少于40分钟），穿韩服、朝鲜族民居、了解朝鲜族人民生活细节。
                <w:br/>
                亲手体验：1.朝鲜族打糕制作；2.辣白菜制作； 3.朝鲜语教学；
                <w:br/>
                中餐后乘车赴延吉（车程约2.5小时），抵达延吉市区，入住酒店。
                <w:br/>
                晚上可自行【延边大学网红墙】打卡拍照。
                <w:br/>
                交通：空调旅游车
                <w:br/>
                景点：【朝鲜民俗古村落】、【延边大学网红墙】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自行【水上市场打卡】，早餐后前往【延边博物馆】（游览时间不少于60分钟），中餐后适时乘车前往机场，返回宁波。
                <w:br/>
                交通：延吉飞宁波   （参考航班： AQ1572/17：35-20：55）
                <w:br/>
                景点：【延边博物馆】
                <w:br/>
                到达城市：宁波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机票：宁波-延吉往返机票含税                                  
                <w:br/>
                用车：空调旅游车（含市区指定地点至机场往返接送）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参考酒店：延吉和颐至尚或同级；二道东沃或同级；                           
                <w:br/>
                用餐：含4早7正（正餐餐标50元/人）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1、旅游过程中的个人消费；
                <w:br/>
                2、旅游团费中未包含的费用；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2025-08-10T06:56:51+08:00</dcterms:created>
  <dcterms:modified xsi:type="dcterms:W3CDTF">2025-08-10T06:56:51+08:00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