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青海海西州天峻青海湖6天疗休养行程单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151737705417V7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一、行程（20人以上成团）
                <w:br/>
                第一天：宁波（或杭州）—西宁（参考航班：时间待定）                           含晚餐  住西宁
                <w:br/>
                约定时间指定地点集合，乘机赴西宁。下午前往【塔尔寺】（车程约45分钟，参观1小时）塔尔寺位于西宁湟中县，已有400多年历史。
                <w:br/>
                第二天：西宁-金银滩/原子城-天峻石林-天峻                                   含早中晚餐  住天峻
                <w:br/>
                   早餐后，出发前往天峻，抵达西海镇原子城。我国第一颗原子弹和第一颗氢弹都诞生在这里。【原子城纪念馆】（周一或政策性闭馆则无法参观）纪念馆有五大展厅。之后前往【天峻石林】（约2小时），是喀斯特地貌孕育出的奇景盛观，形成于距今约3.5亿年前的石炭纪。                                
                <w:br/>
                第三天：天峻-茶卡盐湖-茶卡                                                 含早中晚餐  住茶卡
                <w:br/>
                早餐后，一路西行翻越海拔3820米的橡皮山，进入柴达木盆地。参观“人生必去的55个地方”之一，素有天空之境之称的【茶卡盐湖】（含大门票参观约2小时）。茶卡盐湖四周雪山环绕，被誉为“中国的天空之镜”。
                <w:br/>
                第四天：茶卡-青海湖-贵德                                                 含早中晚餐   住贵德
                <w:br/>
                早餐后，乘车赴青海湖主景区【青海湖二郎剑】（含大门票参观约2小时）。之后乘车前往贵德县，境内山青水秀，自然环境优美，素有“小江南”之称。抵达后经过“贵德县黄河大桥”游览【黄河少女水车广场】（约半小时）。
                <w:br/>
                第五天：贵德—西宁                                                       含早中晚餐   住西宁
                <w:br/>
                早餐后，前往【阿什贡国家地质公园】（车程约3.5小时，参观1.5小时）。后前往西宁（车程约1.5小时），晚餐后入住酒店   。                       
                <w:br/>
                第六天：西宁—宁波（或杭州）                                             参考航班：航班待定
                <w:br/>
                早餐后，前往【青海省博物馆】（免费参观，周一闭馆）。馆藏的各类文物已达47000余件，不少珍品是举世瞩目的国之瑰宝，其中国家一级文物150余件。当日根据航班适时乘车前往机场，返回宁波。
                <w:br/>
                <w:br/>
                二、费用
                <w:br/>
                机票：提供宁波西宁来回机票（含机建燃油税）                              
                <w:br/>
                交通：提供当地空调旅游大巴服务；宁波机场来回接送服务                       
                <w:br/>
                住宿：提供五晚指定酒店住宿（单房差自理）                                  
                <w:br/>
                门票：提供行程所列景点门票及必需的景交                                     
                <w:br/>
                用餐：提供5早10正（正餐50元/人/餐）                                     
                <w:br/>
                保险：定制疗休养保险（保额百万）                                           
                <w:br/>
                综费：全程星级导游、当地优秀导游服务及旅行社服务          
                <w:br/>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2025-08-15T01:52:54+08:00</dcterms:created>
  <dcterms:modified xsi:type="dcterms:W3CDTF">2025-08-15T01:52:54+08:00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