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湖北恩施黄冈双动一飞六日游行程单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14121737600317nP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（20人以上成团）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第一天：宁波-宜昌8L9872/20：05-22：00                                                  住宜昌
                <w:br/>
                指定时间集合前往宁波机场，乘机飞宜昌机场，抵达后接机送酒店休息。
                <w:br/>
                <w:br/>
                第二天：酒店-建始2.5H-恩施1H                                                 含早中晚餐    住恩施
                <w:br/>
                早餐后游览【恩施地心谷】（游览时间不少于210分钟）下午游览【恩施女儿城】（游览时间时间不少于90分钟）。
                <w:br/>
                <w:br/>
                第三天：  恩施大峡谷                                                          含早中晚餐  住恩施
                <w:br/>
                早餐后游览【恩施大峡谷】：游览【云龙河地缝】（含垂直电梯）顶部随后游览【七星寨景区】。                                   
                <w:br/>
                <w:br/>
                第四天：  恩施                                                                含早中晚餐  住恩施
                <w:br/>
                早餐后前往汾水河码头，乘船游览【恩施大清江景区】 (游览时间不少于240分钟)之后游览【土司城】。
                <w:br/>
                <w:br/>
                第五天：恩施/黄冈D5784(1506/2027)                                             含早中晚餐  住黄冈
                <w:br/>
                早餐后前往游览【梭布垭石林】（含景交车），中餐后乘动车前往黄冈，后前往酒店入住。
                <w:br/>
                <w:br/>
                第六天：黄冈/麻城/宁波 参考车次 G592 12:56-18:23                               含早      住不含
                <w:br/>
                早餐后游览【东坡赤壁】：后前往麻城，中餐后前往火车站，返回温暖的家！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大交通：宁波-宜昌，恩施至黄冈，麻城北至宁波动车二等座                                          
                <w:br/>
                用车：空调旅游车（含市区指定地点至火车站往返接送）                                                
                <w:br/>
                酒店：提供五晚指定酒店住宿（单房差自理）                 
                <w:br/>
                参考酒店：宜昌均瑶酒店（5钻）或同级 黄冈纽宾凯瓦尔登（5钻）或同级  
                <w:br/>
                恩施紫荆国际或同级（5钻）或同级                              
                <w:br/>
                用餐：含5早8正（正餐餐标50元/人）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2025-07-03T19:51:46+08:00</dcterms:created>
  <dcterms:modified xsi:type="dcterms:W3CDTF">2025-07-03T19:51:46+08:00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