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徽州九华山五日疗休养行程行程单</w:t>
      </w:r>
    </w:p>
    <w:p>
      <w:pPr>
        <w:jc w:val="center"/>
        <w:spacing w:after="100"/>
      </w:pPr>
      <w:r>
        <w:rPr>
          <w:rFonts w:ascii="微软雅黑" w:hAnsi="微软雅黑" w:eastAsia="微软雅黑" w:cs="微软雅黑"/>
          <w:sz w:val="20"/>
          <w:szCs w:val="20"/>
        </w:rPr>
        <w:t xml:space="preserve">20人以上成团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14141737681333aK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20人以上成团
                <w:br/>
                天数
                <w:br/>
                行程安排
                <w:br/>
                用餐
                <w:br/>
                住宿
                <w:br/>
                第一天
                <w:br/>
                宁波-九华山
                <w:br/>
                含中晚
                <w:br/>
                九华山
                <w:br/>
                第二天
                <w:br/>
                九华山全天参观
                <w:br/>
                含早中晚
                <w:br/>
                九华山
                <w:br/>
                第三天
                <w:br/>
                九华山-宏村景区
                <w:br/>
                含早中晚
                <w:br/>
                黄山市区
                <w:br/>
                第四天
                <w:br/>
                牌坊群/鲍家花园、新安江画舫、屯溪老街
                <w:br/>
                含早中晚
                <w:br/>
                黄山市区
                <w:br/>
                第五天
                <w:br/>
                黄山-宁波  
                <w:br/>
                含早中
                <w:br/>
                温馨的家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日期
                <w:br/>
                行 程 内 容
                <w:br/>
                D1
                <w:br/>
                宁波-九华山 （车程6小时左右）
                <w:br/>
                早上08:30宁波指定地点集合车赴九华山（车程6小时左右），途中用中餐（修整），下午抵达后前往九华山前往参观九华第一寺—【望华禅寺】（参观时间不少于50分钟）， 晚餐后入住九华山山下酒店。
                <w:br/>
                用餐：早餐:自理     中餐：含  晚餐：含
                <w:br/>
                住宿：九华山
                <w:br/>
                D2
                <w:br/>
                九华山一天
                <w:br/>
                早餐后乘当地景交车20分钟赴景区，游览【前山景区】（参观时间不少于120分钟）：九华山开山祖寺—化城寺（该寺为九华山最古老的佛寺，为当年金地藏修行之地，敬香祈福平安）；肉身宝殿（九华山最大的佛寺建筑群，在1200 年前地藏菩萨涅磐之后，肉身不腐、安然如生，后弟子将其肉身安置于此）、地藏禅寺（供奉慈明老和尚肉身）；步行上下（单程约 40 分钟）或乘国内第一条具有世界一流水准的地面缆车上下[建议乘缆车上，分开下]：登百岁宫（朝拜明朝 126 岁圆寂的无瑕大和尚、瞻仰大师的金刚不坏之身，古人云：不到百岁宫等于一场空，到了百岁宫万事好成功）、五百罗汉堂（该殿堂金碧辉煌、有数罗汉找今世化身之说）；远观由连绵群山组合而成的天然睡佛，惟妙惟肖（面像酷似已故高僧仁德大和尚）；远眺花台群峰。
                <w:br/>
                （游客与香客在此感受天然氧吧呼吸山间纯氧可消除旅途的疲惫与都市生活的压力后入住九华山下酒店。
                <w:br/>
                用餐：早餐:酒店内    中餐：含   晚餐：含
                <w:br/>
                住宿：九华山
                <w:br/>
                D3
                <w:br/>
                九华山-宏村景区（车程预计2.5小时左右）
                <w:br/>
                早餐后游览【九华山地藏王圣像景区】（明堂区，参观时间不少于60分钟），该景区是当代佛教建筑艺术的一朵奇葩，园区四大奇观彰显吉祥光明。弘愿堂，国内最大的地藏文化展示中心，采用木雕、石雕、瓯塑、铜雕、彩绘等形式，全方位弘扬地藏大愿精神。莲花净土，经典的汉白玉莲花雕塑。四周 260 平方米巨型琉璃壁画，精美绝伦，展现净土极乐世界的庄严美好。九华飞天，曼妙庄严的铜铸动态群雕，喻意“八功德水敬地藏，九华飞天送吉祥”。地藏王菩萨圣像，圣像及莲花座总高 99 米，为世界第一高地藏王菩萨露天铜像(约 2 小时左右)。
                <w:br/>
                中餐后车赴黄山，游览【宏村】（游览时间不少于60分钟），中国画里的乡村、世界遗产宏村，建于南宁绍熙年间，到今 800 余年。古宏村人以聪明的智慧，开《仿生学》之先河，整体规划合理布局建造了堪称“中华一绝”的古水系牛形村落，成为当今世界历史文化遗产的一大奇迹。宏村融人文景观与自然景观为一体，故称“中国画里的乡村”。
                <w:br/>
                用餐：早餐:酒店内    中餐：含   晚餐：含
                <w:br/>
                住宿：黄山市区
                <w:br/>
                D4
                <w:br/>
                牌坊群/鲍家花园；新安江画舫
                <w:br/>
                早餐后游览【牌坊群/鲍家花园】（游览时间不少于60分钟）。棠樾牌坊群座落在歙县城西10多华里的棠樾头大道上，共有7座牌坊按忠、孝、节、义依次排列，明代 3座，清代4座，勾勒出封建社会“忠孝节义”伦理道德的概貌。古牌坊周围伴以古祠堂、古民居、古亭居、古亭阁、在广阔的田园风光、秀丽的山光水色映照下，一幅气势恢宏的“徽州古建三绝图“深然天成”。
                <w:br/>
                中餐后乘坐画舫游览【千岛湖的源头---新安江】（游览时间约60分钟）：新安江，古称渐江，是古徽州的母亲河，徽文化的摇篮。其江水清澈如镜，景色极为秀丽，实有人行明净中，鸟度屏风里的神韵；游船上同时可以沿江欣赏【湖边古村落】：古村落位于新安江畔，体现了“树村边合，青山郭外斜”、“人行明镜中，鸟度屏风里”典雅意境，再现徽州古村落的完美形态；还可游览林廊清影大水车、百米徽州照壁、屯浦归帆码头等景点。
                <w:br/>
                后参观【屯溪老街】，屯溪老街起于宋代，明清时期发展成为徽州物资集散中心，是一条具有明清建筑风格的步行商业街。
                <w:br/>
                用餐：早餐:酒店内    中餐：含   晚餐：含
                <w:br/>
                住宿：黄山市区
                <w:br/>
                D5
                <w:br/>
                黄山-宁波
                <w:br/>
                酒店内早餐后，游览歙县徽城镇【徽州古城】（参观时间不少于50分钟），是中国保存完好的四大古城之一，始建于秦朝，自唐代以来一直是徽郡、州、府治所在地，形成了城套城的独特风格。徽州古城是中国三大地方学派之一的“徽学”发祥地，被誉为“东南邹鲁、礼仪之邦”。景区总面积达24.7平方公里，分为内城、外廓，拥有东西南北四个门，并保留着瓮城、城门、古街、古巷等历史遗迹。
                <w:br/>
                中餐后返回宁波。
                <w:br/>
                用餐：早餐:酒店内    中餐：含   晚餐：自理
                <w:br/>
                住宿：无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项 目	备注
                <w:br/>
                用  车	全程空调旅游车，具体大小按实际人数安排！
                <w:br/>
                用  餐	全程含四早九正餐，餐标：50元/人/正标准；
                <w:br/>
                住  宿	全程入住网评四钻酒店； 参考酒店：九华山五溪山色酒店，黄山市安持华府酒店；按2人一间安排！单男单女产生单房差请自理；
                <w:br/>
                门  票	行程内景点首道门票
                <w:br/>
                九华山大门票+九华山景交 +圣像景区大愿文化园+黄山宏村+鲍家花园 牌坊群+新安江游船+ 徽州古城
                <w:br/>
                导  游	安排当地专业导游服务 
                <w:br/>
                保  险	每人100万元人身意外险（其中医疗部分不少于10万元）+800万元旅行社责任险  
                <w:br/>
                增值服务	矿泉水+遮阳帽+零食包
              </w:t>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2025-07-27T04:52:45+08:00</dcterms:created>
  <dcterms:modified xsi:type="dcterms:W3CDTF">2025-07-27T04:52:45+08:00</dcterms:modified>
</cp:coreProperties>
</file>

<file path=docProps/custom.xml><?xml version="1.0" encoding="utf-8"?>
<Properties xmlns="http://schemas.openxmlformats.org/officeDocument/2006/custom-properties" xmlns:vt="http://schemas.openxmlformats.org/officeDocument/2006/docPropsVTypes"/>
</file>