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湖州龙之梦莫干山5天疗休养行程单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1421737681526T4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第一天：宁波-德清（车程大约3.5小时）                                    含中晚餐  住德清
                <w:br/>
                宁波出发乘车前往德清，抵达后用中餐，餐后游览水乡古镇--【新市古镇】（游览时间不少于1.5小时）。晚餐后入住酒店。
                <w:br/>
                第二天：莫干山                                                             含早中晚餐  住德清
                <w:br/>
                早餐后前往前往国家级重点风景名胜区、中国四大避暑胜地【莫干山风景区】（游览时间不少于5小时），行程结束后，返回酒店。 
                <w:br/>
                第三天：德清-湖州 （车程约1小时）                                         含早中晚餐  住湖州
                <w:br/>
                早餐后，前往江南最大湿地原生状态保持最完整的天然湿地——【下渚湖】（游览时间不少于2小时）中餐后乘车前往太湖【图影湿地】（游览时间1小时）。晚餐后酒店休息。 
                <w:br/>
                第四天：湖州龙之梦                                                   含早中晚餐  住湖州              
                <w:br/>
                早餐后，游览【太湖龙之梦动物世界】（游览时间约3小时），下午酒店休息，晚餐后回酒店休息。
                <w:br/>
                第五天：湖州-宁波                                                           含早中餐   
                <w:br/>
                早餐后游览【南浔古镇】（不含游船，游览时间3小时），中餐后适时乘车返回宁波。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交通：空调旅游大巴服务       
                <w:br/>
                住宿：提供四晚指定酒店住宿（单房差自理）            
                <w:br/>
                门票：提供行程中所列景点门票                                              
                <w:br/>
                用餐：全程共4早9正（正餐50元/人）                             
                <w:br/>
                导服：全陪导游全程陪同服务（含导游司机住宿）         
                <w:br/>
                保险：旅行社责任险及高端疗休养保险 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2025-04-29T19:48:10+08:00</dcterms:created>
  <dcterms:modified xsi:type="dcterms:W3CDTF">2025-04-29T19:48:10+08:00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