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【悠然新马】新加坡+马来西亚5天4晚行程单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11121736213636CX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宁波-新加坡 参考航班：MU807 07:50-12:50 准确以开票为准 （ 时差：同北京时间）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请客人于指定时间在宁波栎社国际机场三楼国际出发厅集合，团队搭乘国际航
                <w:br/>
                班飞往东南亚最美丽的花园城市新加坡，抵达后前往圣淘沙（不少于 4 个小时）【名
                <w:br/>
                胜世界】和【节庆大道】，您可以自行前往【环球影城】游玩（门票自理，可代订），
                <w:br/>
                其将推出 24 个过山车和景点，大部分景点为世界级的首创亮点或是特地为新加坡
                <w:br/>
                量身定造的 ，堪称环球影城的又一鸿篇巨制。
                <w:br/>
                结束后返回酒店入住。
                <w:br/>
                早餐：无 午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 城东乐怡/海佳/美京华/华星/庄家/或同级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新加坡-马六甲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游览著名的【鱼尾狮公园】（不少于 30 分钟），鱼尾狮像就坐落于新加坡河畔，
                <w:br/>
                是新加坡的标志和象征；公园周围地带的其他新加坡著名的地标性建筑：政府大厦、
                <w:br/>
                高等法院、维多利亚剧院、国会大厦、伊丽莎白公园、莱佛士铜像、滨海艺术中心。
                <w:br/>
                【旧禧街彩色警察局-克拉码头】（不少于 30 分钟 ）坐落于克拉码头附近的旧禧
                <w:br/>
                街警察局 ，是新加坡河畔独具一格的彩色建筑。警察局楼高六层 ，总共有 927 个
                <w:br/>
                彩色窗户，采取新古典主义风格设计而成。【哈芝巷】（不少于 30 分钟 ）融合多
                <w:br/>
                重文化与坐落各式潮流精品店的哈芝巷 (Haji Lane) 也不容错过。哈芝巷街道虽短，
                <w:br/>
                却能看得到华人传统的骑楼建筑、法国风情的百叶窗和马来特色的缤纷屋瓦，这些
                <w:br/>
                老建筑如今旧店新妆，错落聚集着各式酒吧、水烟店、文创店、服饰店与咖啡厅。
                <w:br/>
                参观【百货商店】（不多于 60 分钟）各种鱼尾狮饰品、兰花装饰、锡制精品、药油
                <w:br/>
                都是深受外籍客人喜欢的新加坡特产。驱车【历史古城~马六甲】， 马六甲复古人力
                <w:br/>
                花车（赠送乘坐一次）还配着音乐穿梭在马六甲大街小巷 ，成为一道独特的风景线 ，
                <w:br/>
                那些三轮车夫愉快地登着花花绿绿的三轮车,放着最拉风的有点印度曲风的流行歌
                <w:br/>
                曲,大街小巷的穿行着.街边装饰得花枝招展的脚蹬人力车、荷兰广场的街心喷泉 ，
                <w:br/>
                映现游客的悠闲 ，处处显示出马六甲这个历史古都的独特风貌。【荷兰红屋】(不
                <w:br/>
                少于 30 分钟）于公元 1641 年至 1660 年间兴建，以荷兰砖瓦砌工及木工技艺建成的
                <w:br/>
                建筑，正是当时的荷兰总督及随从的官邸，也是历史遗留下来重要的遗迹。 被认为
                <w:br/>
                是东方最古老的荷兰建筑。 【大钟楼】(不少于 30 分钟）建于 1890 年期间，位于
                <w:br/>
                荷兰红屋的正前方。 总吸引许多游客在此观赏或拍照留念。【葡萄牙广场】(不少
                <w:br/>
                于 30 分钟）是仿造葡萄牙同类型建筑的样式而建，古意盎然的说明着殖民地的演变
                <w:br/>
                历史。 【三宝井、三宝庙】(不少于 30 分钟）为郑和下南洋遗留之古迹，及对马六
                <w:br/>
                甲王朝及东西文化交流的影响。
                <w:br/>
                晚餐后，入住酒店休息.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马六甲网评五星酒店 ：AMES/假日/惠胜酒店或同级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早餐后驱车前往吉隆坡。【布达拉再也 Putrajaya】(不少于 30 分钟）全马来
                <w:br/>
                西亚最大首相府，以首位总理的名字命名，也是举行国家庆典和阅兵游行的场地，
                <w:br/>
                首相府占地相当广大，【粉红清真寺】(不少于 30 分钟）这座四分之三建于湖面上
                <w:br/>
                的水上清真寺是马来西亚目前最大的清真寺之一，可以同时容纳一万两千人在此做
                <w:br/>
                礼拜。 注：如遇回教徒朝拜麦加时间或回教节日时，恕不开放观光客入内参观，但
                <w:br/>
                仍可在外观拍照留念。【首相府 Perdana Putra】(不少于 30 分钟）行政楼和办事
                <w:br/>
                机构。办公区的建筑混合马来、伊斯兰和欧洲的建筑艺术独特风格。已成为布城的
                <w:br/>
                标志性建筑。后前往海拔 1700 米的【乌鲁加里山空中花园】，这里是马来西亚最受
                <w:br/>
                欢迎的高原度假胜地，是马来西亚最大的娱乐城、体育设施，保罗万象、应有尽有，
                <w:br/>
                令人流连忘返。除可享受多元化休闲娱乐设施 ，或观赏高原云海景色有“马来西亚
                <w:br/>
                大自然奇观”“石灰岩的梦世界”之称【红树林之旅--萤火虫+喂老鹰+海鲜餐】看
                <w:br/>
                着老鹰们在水上盘旋 ，船家会拿鸡皮给老鹰喂食 ，别忘记拿起您的相机 ，享受这
                <w:br/>
                个夕阳下难得 的美景吧 ~ 结束后前往享用丰盛的海鲜大餐 ，饭后乘着船在一片漆
                <w:br/>
                黑的河水中 ，滑行到对岸的红树林 ，原本漆黑的树丛中突然出现点点亮光 ，而且
                <w:br/>
                是整条河沿岸的树林中都有 ，有无数只小生命把河边的红树林装扮的像圣诞树一般
                <w:br/>
                （温馨提示：如遇缆车检修则改乘接驳车前往空中花园。逢马来西亚公众假期或大型活动，住宿改
                <w:br/>
                为吉隆坡酒店。娱乐城穆斯林教徒不准入内。男士须穿有领有袖的衣服进入，不能穿凉鞋。进入某些
                <w:br/>
                场所要出 示护照。年龄未满 21 岁不得入内。）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吉隆坡网评五星酒店孟沙铂尔曼/M/苏邦帝盛或同级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早餐后前往【黑风洞彩虹阶梯】(不少于 30 分钟）印度教圣地，洞深十哩蜿蜒
                <w:br/>
                崎岖，惊险刺激，感受一下异国神秘宗教的洗礼，欲登上黑风洞，得先攀登 272 层
                <w:br/>
                阶梯才可抵达。随后【土产】（不多于 60 分钟）自由选购：如东哥阿里，燕窝，豆
                <w:br/>
                蔻膏、花生糖及名闻中外之肉骨茶等土产回国馈赠亲友。市区观光前往【国家皇宫】
                <w:br/>
                （不少于 20 分钟）,您可在皇宫门外与身穿传统马来服装的警卫合照，还有外观【国
                <w:br/>
                家清真寺】，来到【鬼仔巷】（不少于 20 分钟 ）此地方是当时最大的党派（龙虎
                <w:br/>
                堂 ）所有最小的小喽啰们每一天早上在此条街等候分配工作之地 ，现今在文化保
                <w:br/>
                留会的重新修整后焕然一新加上很多名画家在此把 19 世纪时的景色画在墙上，形成
                <w:br/>
                壁画街非常有意思。前往【巧克力】(不多于 60 分钟）提拉米苏巧克力，水果巧克
                <w:br/>
                力利用马来西亚特产水果做为内馅，口味非常独特相当具有当地南洋风味。【双子
                <w:br/>
                星花园广场外观】88 层楼高的双子星塔是世界最高的双栋大楼，也是世界第五高的
                <w:br/>
                大楼，楼高 452 米，是马来西亚最著名的地标，也是来到吉隆坡必定要造访的景点
                <w:br/>
                之一，两座独特的菱形高塔，造型美观优雅。
                <w:br/>
                结束后从吉隆坡返回新山入住酒店休息。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新山网评五星酒店西斯尔/KSL/珍珠酒店或同级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新加坡-宁波 参考航班：MU808 14:20-19:20 准确以航空公司开票为准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早餐后，前往机场自行游览【星耀樟宜】是新加坡全新打造的一个地标性建筑，位
                <w:br/>
                于新加坡樟宜机场第一航站楼前方，是一座游乐胜地、购物休闲、住宿餐饮、花园
                <w:br/>
                景观和航空设施的综合性建筑。一共 7 层，B2-4 楼是餐厅和商店，5 楼资生堂森林
                <w:br/>
                谷（Shiseido 森林谷）是星耀樟宜的核心景观，这里是新加坡规模大的室内植物展
                <w:br/>
                示地之一，也是一个奇妙的机场园林，在建筑内不同楼层都有出入口。随后乘机返
                <w:br/>
                回宁波栎社机场，结束此次狮城之旅。
                <w:br/>
                （温馨提示：星耀樟宜与东航是不同出发航站楼，请贵宾安排好时间，遵守集合时间，以免误机）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1）往返机票及税费，经济舱行李 23 公斤/人；
                <w:br/>
                2）全程酒店住宿安排双人一室，小孩不占床无早餐，请自理；
                <w:br/>
                3）行程所列景点首道门票、交通、膳食（正餐 5-7 菜 1 汤，新段正餐餐标 60 元/人/餐，马段正餐
                <w:br/>
                餐标 40 元/人/餐，如航班正值用餐时间，我社不另行安排）；
                <w:br/>
                4）专业领队陪同，当地导游讲解；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1）护照工本费，办理证件时交纳当地公安局出入境管理处；
                <w:br/>
                2）马来西亚旅游酒店税 30 元/人，马段导游小费 20 元/人/天；
                <w:br/>
                3）旅行社建议客人自行购买旅游意外保险；
                <w:br/>
                4）单人房差 1700 元/人；
                <w:br/>
                5）自由活动期间的费用及行程意外观光节目或自费活动项目；
                <w:br/>
                6）一切私人费用（例如行李物品的保管费及超重费，洗衣、电话、传真、上网、收费电视节目、游
                <w:br/>
                戏、宵夜、酒水、邮寄、机场和酒店行李搬运服务、购物、行程列明以外的用餐或宴请等费用）因
                <w:br/>
                交通延阻、天气、战争、罢工或其他不可抗力所引致的额外费用，航空公司燃油上调因素；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 最低成团人数为 20 人，敬请谅解！
                <w:br/>
                以上行程仅为参考行程，我社保留根据航班，签证及前往国当时情况调整行程的权利！如行程
                <w:br/>
                中出现途径或者远眺的景点则不是正式景点，可能会因天气、观赏角度的不同使观赏效果有一
                <w:br/>
                定的影响。如遇部分景点节假日休息或庆典等，导游有权根据实际情况做相应合理的调整！以
                <w:br/>
                尽可能保证游览内容。请各位游客理解与
                <w:br/>
                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1）签证材料：免签，护照首页即可。
                <w:br/>
                2）航班时刻具体需以实际为准。
                <w:br/>
                3）18 周岁以下未成年须监护人陪同前往。70 周岁以上老人须由其家属陪同参团。70 周岁以上（含
                <w:br/>
                70 周岁）老年人，建议不能单独参团旅游，原则上需要有 60 周岁以下（不含 60 周岁）直系亲属陪
                <w:br/>
                同才能参团旅游。75 周岁以上（含 75 周岁）老年人参团旅游的，应当提供本次出游前一年内的医院
                <w:br/>
                体检报告,不建议参团。怀孕妇女不得参团。
                <w:br/>
                4）行李：每位限携带手提行李 1 件及托运行李 1 件(重量不超过 20KG，具体详情视乎航空公司而定)。
                <w:br/>
                5）酒店：东南亚酒店没有官方公布的星级标准，没有挂星制度。行程中所标明的星级标准为当地行
                <w:br/>
                业参考标准，普遍比国内低一档。任何非官方网站所公布的酒店星级档次，是属于该网站自己的评估
                <w:br/>
                标准，不代表该酒店的真实档次或星级。入住酒店名称见《旅游行程单》。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2025-04-28T16:27:19+08:00</dcterms:created>
  <dcterms:modified xsi:type="dcterms:W3CDTF">2025-04-28T16:27:19+08:00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