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山水倾城--冠岩行程单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11231726927982a6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[漓江景区]：兴坪渔村 漓江精华段游船
                <w:br/>
                漓江游船：船在水中游，人在画中游，船游漓江精华段，尽享水墨画卷之旅
                <w:br/>
                【冠岩景区]：双料吉尼斯世界纪录 海陆空多种游玩方式
                <w:br/>
                漓江竹筏：小小竹筏江中游，轻舟已过万重山，如诗如画竹筏直上
                <w:br/>
                [山水打卡]：1:1复制20元人民币打卡
                <w:br/>
                鱼鹰捕鱼：与鸬鹚，渔翁，渔舟一起体验如画般山水风光
                <w:br/>
                [品质保障]：全程零购物店
                <w:br/>
                品质纯玩：全程不进购物店、不进景中店，让旅游回归纯粹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 程 简 版
                <w:br/>
                D1
                <w:br/>
                家乡--桂林接站--入住酒店
                <w:br/>
                飞机
                <w:br/>
                0
                <w:br/>
                0
                <w:br/>
                0
                <w:br/>
                桂林
                <w:br/>
                D2
                <w:br/>
                龙脊景区（金坑梯田）
                <w:br/>
                巴士
                <w:br/>
                √
                <w:br/>
                0
                <w:br/>
                0
                <w:br/>
                桂林
                <w:br/>
                D3
                <w:br/>
                冠岩景区-草坪漓江竹筏-鸬鹚捕鱼-兴坪游船-月亮山打卡-西街自由活动
                <w:br/>
                巴士
                <w:br/>
                √
                <w:br/>
                √
                <w:br/>
                0
                <w:br/>
                阳朔
                <w:br/>
                D4
                <w:br/>
                遇龙河徒步-车观十里画廊-象鼻山-日月双塔（外观）散团
                <w:br/>
                巴士
                <w:br/>
                √
                <w:br/>
                √
                <w:br/>
                0
                <w:br/>
                桂林
                <w:br/>
                D5
                <w:br/>
                自由活动--送站
                <w:br/>
                飞机
                <w:br/>
                √
                <w:br/>
                0
                <w:br/>
                0
                <w:br/>
                --
                <w:br/>
                <w:br/>
                天数
                <w:br/>
                行 程
                <w:br/>
                <w:br/>
                <w:br/>
                <w:br/>
                <w:br/>
                <w:br/>
                <w:br/>
                <w:br/>
                第一天
                <w:br/>
                家乡--桂林--入住酒店               餐：自理                    住：桂林
                <w:br/>
                今日行程安排：
                <w:br/>
                接站方式：接机人员将于机场/高铁车站（桂林站、桂林西站、桂林北站）出口举写着“您名字的牌子”等您；抵达桂林后，接机送入酒店（此线路赠送接站服务，为拼车接送，由于大家车次时间有一定差异性，等待不超过60分钟，敬请留意。
                <w:br/>
                入住方式：抵达酒店后报“出行联系人名字”取房入住；温馨提示：1、出发前：我们将于您出发前一天晚上短信发送或电话告知您接机人员电话，接机人员将在您出行前一天前联系您，请注意查收短信或接听电话！2、行程中：导游会在21:30左右联系您第二天行程与出游时间，请注意查收短信或接听导游电话；请保持手机畅通，如21:30-22:30此时间段无法联系，请预定时提前告知！
                <w:br/>
                交通：
                <w:br/>
                ★注意：旅游旺季以及法定节假日成团人数不保证一定能小于25人，不便之处，敬请见谅哦！
                <w:br/>
                <w:br/>
                <w:br/>
                <w:br/>
                <w:br/>
                <w:br/>
                <w:br/>
                <w:br/>
                <w:br/>
                <w:br/>
                <w:br/>
                第二天
                <w:br/>
                接站--龙脊景区（金坑梯田）         餐：含早                    住：桂林
                <w:br/>
                今日行程安排：
                <w:br/>
                08:00接您桂林出发，乘车前往世界上最美的梯田群---【龙脊梯田景区】(金坑寨，含换车费，约2小时)，梯田群这里溪流众多，水源充足，山上植被四季常青。山寨的房屋是清一色的吊角楼，错落有序的山寨与大山融为一体，古朴清雅，大有返朴归真、回归自然之感。梯田整齐有序，线条丰富多彩，线条形状以曲线为主，曲线赋于人们一种动态美，尤其是那些长长的曲线和波浪线，使人联想到这些梯田好像是天上飘落的彩带；金坑.大寨红瑶梯田有三个观景点，分别为西山韶乐、大界千层天梯、金佛顶。三个景观点构成一个远离世俗的洞天福地。大界千层天梯可以看到层层的梯田似楼梯一样直砌云端好比是登天的梯。西山韶乐景点可以看到兴安的猫儿山和龙胜县龙脊景区内海拨1918米的最高峰——福平包，可府视40～50平方公里的梯田景观,清晨观日出，梯田弯弯曲曲，行云流水，像跳动的音符在鸡鸣、虫鸣、鸟鸣、猪、牛、羊、人的喧杂声、溪流声奏响着大地的乐章，守护着这里的沧桑岁月。
                <w:br/>
                (中途会径过【黄洛瑶寨】（长发村）进入后可自由活动游玩|自由参观时间：约40分钟注意：此景点不在行程内，为赠送景点，导游会根据当天情况和出游时间安排，可以免费参观村寨；如需观看长发歌舞演出，费用需自理80元/人！）
                <w:br/>
                ▲温馨提示：金坑梯田有上下索道，费用100元/人自愿自理，当天龙脊行程将安排专线车拼团游览商务车接待。
                <w:br/>
                <w:br/>
                <w:br/>
                <w:br/>
                <w:br/>
                <w:br/>
                <w:br/>
                <w:br/>
                <w:br/>
                <w:br/>
                <w:br/>
                <w:br/>
                <w:br/>
                <w:br/>
                第三天
                <w:br/>
                冠岩景区-草坪漓江竹筏-鸬鹚捕鱼-兴坪游船-月亮山打卡-西街自由活动   餐：含早中     住：阳朔
                <w:br/>
                今日行程安排：
                <w:br/>
                07:30-08:30酒店接后乘车前往冠岩景区，【冠岩景区】有电梯坠入瑶池，中有火车穿越峡谷，下有木舟轻泛暗河。海陆空立体多方位畅游其间，神妙之处莫不可言喻。车程约120分钟（温馨提示：行程中只含冠岩首道大门票，不含景区小交通，如需乘坐客人自理费用，参考价格：单程滑道或者观光车40元/人，双程80元/人。）
                <w:br/>
                11:00-11:30乘坐竹筏悠游江面，微风拂面，犹如游走在中国水墨画中，群峰屏立，中有一平坞，沿着西岸如屏似障的削崖绕坞而行，形成一幅奇特的风景线。若逢阴雨天气，“烟云绕万峰”的奇景有如淡墨浑挥，化入天际，沉入水中。草坪乡风光旖旎，沿途可观“张果老倒骑驴”、乡巴岛、别有侗天等奇趣景致。
                <w:br/>
                12:00-13:30前往兴坪用中餐
                <w:br/>
                13:30-15:00兴坪漓江码头，14:00乘船进行【兴坪渔村游】（含船票，游览时间约60分钟），在船上欣赏美丽的漓江风光，江两岸群峰连绵，帆星点点，相映成趣。兴坪，朝板山、榕潭揽胜、雾绕青螺，体验“分明看到青山顶，船在青山顶上行”的诗意佳境；上岸后举机摆拍20元人民币背景图-黄布倒影，身临其境的感受漓江峰林叠翠，漓水悠悠。
                <w:br/>
                15:00-16:00随后前往【鱼鹰捕鱼.竹筏拍照】约30分钟 一位渔翁，一叶竹排，一盏灯火，两只鸬鹚，如梦似幻，渔翁本是凡间客，此时已成画中仙，沉浸式体验这有故事的漓江渔火，尽情享受水墨桂林。07年版20元里渔翁原型老爷爷带您1:1还原同款场景，PS：可与渔翁老爷爷合影，竹筏拍照留念。
                <w:br/>
                16:00-16:30游览【月亮山】（游览方式：远观，不登山；游览约20分钟）公路边有一峰高耸，峰顶有一大圆洞，高而明亮，如圆月高悬，这就是月亮山。月亮山的“月宫”，是国际攀岩的经典线路。月宫里洞内多钟乳石，有的状如嫦娥，有的状如玉兔，还有一棵桂花树，与广寒宫的神话相吻合，真是天工造化。沿着月亮山对面的历村观月道且走且看，月亮形状由娥眉月——满月——半月——月牙，不断变化着，由角度变化而阴晴圆缺，这也是阳朔风光的一绝。
                <w:br/>
                ★★自由活动：晚间自由活动期间可自行前往著名的阳朔西街景区（洋人街），感受浓厚的异域风情。
                <w:br/>
                <w:br/>
                <w:br/>
                <w:br/>
                <w:br/>
                <w:br/>
                <w:br/>
                <w:br/>
                <w:br/>
                <w:br/>
                <w:br/>
                <w:br/>
                第四天
                <w:br/>
                遇龙河徒步-车观十里画廊-象鼻山-日月双塔（外观）散团  餐：含早中   住：桂林
                <w:br/>
                今日行程安排:
                <w:br/>
                08:00-9:30随后乘车前往阳朔【遇龙河徒步】（游览时间约60分钟）遇龙河有“小漓江”之称，是阳朔山水的精华。遇龙河两岸青山连绵，造型各异，百态千姿；一路翠竹夹道，绿树成行，芳草萋萋；而若遇晴日，则蓝天白云，碧水绿草，开朗而明快；若逢雨天，更是雾绕云遮，百媚千娇，将阳朔风光表现的淋漓尽致。 要玩的尽兴的话，可自费升级乘坐遇龙河竹筏，
                <w:br/>
                09:30-10:30车览【十里画廊】（游览约30分钟）沿路奇峰美景，田园秀色，许多山岩形状独特给人遐想，如诗如画，被称为阳朔十里画廊。十里画廊主要景观有佩桃献寿、海豚出水、尼姑下山、火焰山、八戒晒肚、金猫出洞、马象奇石、龙角山、猴子民愁、骆驼过江、青厄风光、古榕美景、美女梳妆等。
                <w:br/>
                10:30-12:30返回桂林，品尝桂林地道美食 “桂林米粉”
                <w:br/>
                13:00-14:30游览桂林城徽--【象鼻山景区】（AAAAA级景区）象鼻山位于桂林市漓江与桃花江汇流处，因山形酷似一头大象而得名，自由打卡象鼻山等著名景区，来到最佳拍照打卡机位，化作民族少女，美爆朋友圈。
                <w:br/>
                14:30-15:30【日月双塔景区】（游览方式：远观，不登塔；游览约30分钟）日月双塔是中国名塔，是桂林市的文化地标，也是两江四湖环城水系中最著名的旅游景点；其中，日塔荣获了三项世界之最：世界上最高的铜塔、世界上最高的水中电梯塔、世界最高的铜质建筑物 。
                <w:br/>
                <w:br/>
                <w:br/>
                <w:br/>
                <w:br/>
                <w:br/>
                第五天
                <w:br/>
                自由活动--送站                    餐：含早                      住：--  
                <w:br/>
                今日行程安排：
                <w:br/>
                旅途结束：根据航班/列车时间，桂林机场乘航班/桂林火车站乘坐火车返回，结束愉快旅程。
                <w:br/>
                重要提示：以上行程仅供参考，旺季期间我社保有对行程或餐厅、住宿顺序前后调动的权利，实际游览顺序由地接社导游安排为准！
                <w:br/>
                ▲温馨提示：旅程中请将贵重物品保管好，离开酒店前检查随身物品，切勿遗漏。
                <w:br/>
                发班日期：天天发班
                <w:br/>
                房差：295元/人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交通：桂林当地空调旅游车，保证每人一正座（备注38座以下的车型均无行李箱）。
                <w:br/>
                景点：所列景点第一大门团队票（不含缆车及景区小交通），如遇不可抗力因素无法游览及取消景点，按团队票退取
                <w:br/>
                用餐：4早（酒店含早，不用不退）1正（农家饭）1米粉餐 一份时令水果，不用不退；
                <w:br/>
                酒店：全程入住指定酒店，单男单女安排补房差，如需大床提前告知，如对所安排酒店标准不满意加钱升级或退费自找
                <w:br/>
                导游：2-8人安排司机兼向导服务，9人及以上安排优秀导游，接送站/机无导游。
                <w:br/>
                保险：已购买旅行社责任险，建议游客出发前在当地购买旅游人身意外险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游人身意外险小孩：根据相关法规要求，出游过程中正规旅游营运车辆需保证一人一正座，因此0-2岁以下也是要收取车位费用的。车位120元/婴儿。1.2-1.4米为儿童，含半价正餐、车位、导服，不含早餐、不占床、不含门票，儿童按成人操作按成本收取，如身高超高需购买景点门票，请按景点要求现购。并请客人带上小孩的有效证件。所有产品当团全为特殊人群需按照成本收费操作。请组团社报价上注意，感谢支持！</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注意事项：出于安全考虑，本产品不接受孕妇预订，敬请谅解。出于安全考虑，本产品不接受75岁以上老人预定，65以上预定请出示三甲以上医院提供的健康证明，直系亲属陪同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所含门票指进入景区的首道门票，不包括该景区内电瓶车或景区内其他另行付费景点门票；行程中所有景点门票均为团队票，学生证、军官证、教师证、老年证等及其他特殊身份人士，均不再享受任何门票优惠，则无退还；如遇人力不可抗拒因素或政策性调整导致无法游览的景点，我社有权取消或更换为其它等价景点，赠送景点费用不退，并有权将景点及住宿顺序做相应调整，如产生退费情况，以旅行社团队折扣价为依据，均不以景点挂牌价为准；景区后括号内备注游玩时间为抵达景区开始到离开景区为止时间。
                <w:br/>
                全程使用空调旅游车，每人一个正座位；不保证全程乘坐同一辆车，如有特别要求车辆，请提前说明，重新核价。旅游车到景点、餐厅期间客人统一下车，不在单独开车门给客人上车休息和开空调。贵重物品不能存放在车上。
                <w:br/>
                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行程中所含的餐食，早餐为酒店房含，不用不退。正餐按产品用餐标准操作，不含酒水。桂林用餐口味偏酸辣，且普通团队餐厅菜式比较雷同。建议旅游者用餐可提前和导游沟通少辣，多辣。
                <w:br/>
                由于旅行社组织的是散客拼团线路，未成年人须有成人陪伴出游，残疾人、老年人、行动不便者建议有家人朋友照顾同行，体弱多病及孕妇不建议参团，否则由此造成的不便或问题，我社不承担责任。
                <w:br/>
                部分景区及酒店为方便旅游者有自设的商场及购物场所，例如：长发科技馆等，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当地很多假导游（俗称野马），一般在火车站、餐厅门口、阳朔县内路边。使用假的导游证拿着宣传册到处拉客用超低的价格勾引外地人（例如50元就可以看印象刘三姐），请千万注意，此类“导游”必有宰客现象。收了钱不负任何责任，请跟好我们派出的全陪导游和地接导游。
                <w:br/>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br/>
                赠送项目：如因原因时间、天气、不可抗力等特殊原因无法游览，则取消，无费用可退，具体解释权归我社所有，感谢理解。
                <w:br/>
                特殊船票提示：
                <w:br/>
                （1）漓江船票实名制：三星船儿童身高在1.2-1.5米购半价票140元/人，1.5米以上购全票。成人和小孩船票出票后取消都会产生损失，游江前一天下午17：00前退票票损10%,17:30后售票窗口下班不办理退票，开船前10分钟退则损失50%,距离开船时间不足10分钟不再办理退票，实名制操作和机票一样出票后不能替换名字，登船时票上信息与身份证不符则拒绝登船，并追究出票单位责任。
                <w:br/>
                （2）竹筏游览：孕妇、残疾人、70岁以上老年人严禁乘坐竹筏。 1.2米以上儿童须购买成人票与成人同乘（遇龙河竹筏1米以上儿童须购买成人票与成人同乘）,如同行中有1.2米（遇龙河竹筏1米）以下儿童或70岁以上老人及孕妇则统一安排由导游陪同，在码头等候，如不放心，可随行一成人陪同，未游览项目费用将按实际成本退还。
                <w:br/>
                11、出于安全考虑，18岁以下未成年人需要至少一名家长或成年旅客全程陪同。出于安全考虑，本产品不接受孕妇预订，敬请谅解。出于安全考虑，本产品不接受75岁以上老人预定，65以上预定请出示三甲以上医院提供的健康证明，直系亲属陪同；请如实告知身体健康状况，有心脏病、癫痫症、高血压、糖尿病以及严重哮喘病症或其他影响游览的请提前告知，报价是按照2成人入住1间房计算的价格，本产品不接受拼房,如您的订单产生单房，请在预订时选择单房差，携程将向您收取相应的费用。由于12岁以下儿童费用为不占床、不含早餐之报价，若儿童需占床含早，请在后续附加产品页面中选择房间数或单人房差选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2025-05-17T19:31:20+08:00</dcterms:created>
  <dcterms:modified xsi:type="dcterms:W3CDTF">2025-05-17T19:31:20+08:00</dcterms:modified>
</cp:coreProperties>
</file>

<file path=docProps/custom.xml><?xml version="1.0" encoding="utf-8"?>
<Properties xmlns="http://schemas.openxmlformats.org/officeDocument/2006/custom-properties" xmlns:vt="http://schemas.openxmlformats.org/officeDocument/2006/docPropsVTypes"/>
</file>