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中林南苑云上清溪（自驾游）行程单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1511726821272wp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19
                <w:br/>
                中林南苑云上清溪
                <w:br/>
                3天2晚/2天1晚
                <w:br/>
                紫薇户型2间1晚或1间2晚
                <w:br/>
                1.两间夜紫薇双床房 (一间两晚或两间一晚)
                <w:br/>
                2.悦溪餐厅双人餐1份+双人烧烤套餐1份
                <w:br/>
                3.每间房含次日2份自助早餐
                <w:br/>
                4.商量岗入园门票2张
                <w:br/>
                5.入住期间享酒店WiFi，停车,泳池，健身房，儿童乐园
                <w:br/>
                6.尊享首日Minibar饮品
                <w:br/>
                7.尊享管家服务
                <w:br/>
                1.使用规则：
                <w:br/>
                加价规则：
                <w:br/>
                a、特殊月份：1月、2月、7月、8月平日(周日至周四)使用:加价200元/套。
                <w:br/>
                b、特殊月份：1月、2月、7月、8月周末(周五、周六)使用:加价400元/套。
                <w:br/>
                c、除特殊月份外，周中不加价；周五、周六加价200元/套
                <w:br/>
                2.法定节假日及特殊节日不适用；
                <w:br/>
                3.入住时间15:00；退房时间次日12:00；
                <w:br/>
                4.悦溪餐厅双人餐，双人烧烤套餐，午餐晚餐均可使用（需提前一天预定，套餐内容根据时令性有变化，以实际菜单为准）；
                <w:br/>
                注：套餐不可拆分日期使用
                <w:br/>
                有效期至：2025年12月31日
                <w:br/>
                2天1晚
                <w:br/>
                松月大床房一间
                <w:br/>
                1.一间一晚松月大床房
                <w:br/>
                2.悦溪餐厅双人餐1份+双人烧烤套餐1份
                <w:br/>
                3.每间房含次日2份自助早餐
                <w:br/>
                4.商量岗入园门票2张
                <w:br/>
                5.入住期间享酒店WiFi，停车,泳池，健身房，儿童乐园
                <w:br/>
                6.尊享首日Minibar饮品
                <w:br/>
                7.尊享管家服务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2025-08-15T01:55:22+08:00</dcterms:created>
  <dcterms:modified xsi:type="dcterms:W3CDTF">2025-08-15T01:55:22+08:00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