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【建德】灵栖洞、七里扬帆、江清月近人实景演艺、梦幻新安江休闲纯玩二日游行程单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12111726304185jl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文化与自然融合：融合自然美景与深厚的历史文化底蕴
                <w:br/>
                独特旅游体验：探访《地下艺术宫殿》，享受高科技带来的视觉盛宴
                <w:br/>
                再现历史与艺术：感受《富春山居图》的实景再现；体验古代建筑的魅力。
                <w:br/>
                旅行安排舒适：行程安排合理，确保游客能够充分享受旅行的乐趣。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深入建德市，体验了丰富的历史遗迹、自然景观以及现代演艺表演。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早上6：30天元大厦（解放南路，地铁四号线兴宁桥西站附近）/6：30慈溪白金汉爵大酒店北门（接送），7：30余姚市全民健身中心西大门集合出发车赴建德。
                <w:br/>
                中餐后《地下艺术宫殿》——灵栖洞景区（全程约2.5小时），是由灵泉、清风、霭云三洞和石林迷宫组成。以“水清、洞奇、风凉、气爽、石秀”为总体特征，这是陶渊明笔下的世外桃源，在这里，你可以忘却所有夏日的烦躁、城市喧嚣、工作的压力，感叹生活原来可以这么美，洞内温度常年恒温14—17度，参观《西游记》、《封神榜》、《梁山伯与祝英台》等影视剧的外景拍摄基地，乘一叶小舟登临小白龙水晶宫，步行探究牛魔王和铁扇公主的洞府，轻身体验神话世界。结束入住酒店休息。
                <w:br/>
                晚餐后登岛欣赏建德新景、夜间演绎。张艺谋团队梅帅元导演巨资打造夜间演绎秀江清月近人，（江青演艺观看+梦幻新安江时间2小时左右）从浙江人起源到东汉、唐朝、宋朝、一个个时期缓缓道来。感受新安江的文化与夜色之美。演出充分利用了高科技手段，使用大型多媒体投影营造出了一个无与伦比的“视觉场域”。用雾中江月诉说着一段属于建德的千年往事，是到访建德的每一位游客都不容错过的一场旷世经典。全国首个雾中岛，带你感受新安江的文化与夜色之美。结束可乘船游览新安江，后至双江街码头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前往姚坞码头乘船游览七里扬帆，位于建德境内的富春江—七里杨帆内，有严陵问古、双塔凌云、七里扬帆、子胥野渡、葫芦瀑布、江南村等名景区。因元代著名画家黄公望先生依山水为蓝本绘成《富春山居图》而闻名天下。目前，七里扬帆景区“山青、水清、史悠、境幽”，是富春山居图的实景再现与17℃的新安江水激。后游览已有1700多年的梅城古镇，梅城的城墙最后一次重建于明初，为朱元璋外甥李文忠所建。位于新安江与兰江汇合处，是古睦州府、严州府、建德县的治所，距今已有1700多年历史。城有两湖，东西点缀，外有双塔，南北对峙。登塔眺望，新安江自西向东，兰江自南而来，烟波浩淼，形如“丁”字。四大古典名著《水浒传》后四十回所写的宋江征方腊的故事就发生在此，孟浩然诗“野旷天低树，江清月近人”，写的就是此地景色。严州被认为是潜龙所在地，其制故与南京北京同，所以这一带有“天下梅花两朵半”的俗谚。
                <w:br/>
                结束返回宁波。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06：30分天元大厦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07：30分余姚全民中心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06：30慈溪白金汉爵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其它站点接送请咨询客服人员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00:00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儿童含车费，导服费以及一个正餐费用，其他产生敬请自理
                <w:br/>
                住宿酒店：当地酒店国庆补房差170元/人/晚，退房差160元/人/晚，不占床不含早
                <w:br/>
                交通：全程空调旅游车（保证1人1座）根据实际人数安排往返旅游车，临时取消请补车位损失250元/人。
                <w:br/>
                餐饮：全程含1早1正，正餐餐标50元/人，其余正餐敬请自理
                <w:br/>
                景点门票：行程中景点首道大门票。
                <w:br/>
                导游服务：全程专业导游服务
                <w:br/>
                保险保障：旅行社责任险，建议客人自行购买旅游意外险3元/人/天。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正餐：敬请自理
                <w:br/>
                保险：旅游意外险3元/人/天强烈建议购买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2025-05-05T15:09:19+08:00</dcterms:created>
  <dcterms:modified xsi:type="dcterms:W3CDTF">2025-05-05T15:09:19+08:00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