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【台州】“烟霞第一城”仙居打卡网红如意桥、高迁古民居、仙居绿道纯玩二日游行程单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131726132974d7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   程
                <w:br/>
                住宿
                <w:br/>
                用餐
                <w:br/>
                第一天
                <w:br/>
                宁波-仙居
                <w:br/>
                上午在指定地点集合，集合后车赴仙人居住的地方——仙居（车程约3小时左右）。
                <w:br/>
                浏览【仙居绿道】（游览时间不少于50分钟，骑行10元/小时自理）：国家AAAA景区，为浙江最漂亮的自行车道，总长度76公里，由仙居新城通达神仙居氧吧小镇，沿途新建10个驿站，不仅能提供休息，还为游人提供快捷餐饮服务。
                <w:br/>
                午餐后游玩【氧吧小镇】（游览时间不少于40小时）“神仙氧吧小镇”位于仙居中部的白塔镇，总面积约5平方公里。近年来，随着大神仙居景区的开发，这个以自然风光见长的旅游胜地声名鹊起。而随着跻身浙江首批特色小镇之机，当地以旅游休闲为特色，再辅以“大健康”的理念，正逐渐成为“绿色崛起”的新样板。
                <w:br/>
                下午适时结束行程，入住酒店休息。
                <w:br/>
                仙居商务酒店
                <w:br/>
                /
                <w:br/>
                第二天
                <w:br/>
                仙居-宁波
                <w:br/>
                早餐后，游览国家5A级景区——【神仙居景区】（游览时间不少于180分钟，上下行索道120元/人自理）：网红打卡如意桥，被誉为“浙江一绝”“天然氧吧”，负氧离子含量最高达 8.9 万个每立方厘米；置身于飞瀑流泉、神山秀水之间；“新”神仙居以原神仙居景区为起点，通过索道，索桥，悬空栈道，丛林步道等与官坑景区有效整合，形成规模范围更大，品位档次更高，景观特色更丰富的大景区。参观如意桥刚柔并济的造型与神仙居的自然风光完美地融为一体，其造型犹如一柄如意横挂在了两山之间，又似仙女的披帛。上下两层的设计，下层部分桥面则是透明玻璃的设计。是一部地质学的教科书，生态环境的展览馆，人文历史的体验园。2021年春节，神仙居景区南边游线正式和朋友们见面啦！卧龙桥、圆梦桥、鸿蒙桥、莲花台、凌虚台，众多全新打卡点邀你共度新春，沿途还有巨鲸出海、桃园结义、小蛇戏象、梦笔生花、太白醉酒、伏羲女蜗、举杯邀明月、弥勒打坐等景点；
                <w:br/>
                  中餐后结束行程后返回宁波！
                <w:br/>
                温馨的家
                <w:br/>
                早餐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2024-09-20T13:38:34+08:00</dcterms:created>
  <dcterms:modified xsi:type="dcterms:W3CDTF">2024-09-20T13:38:34+08:00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