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缤纷新马 5 晚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1311726040098ZT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参考行程
                <w:br/>
                第 一 天
                <w:br/>
                杭州Q新加坡 TR189 HGHSIN 2250 0345+1（具体航班时刻以实际开票为准）
                <w:br/>
                于杭州萧山国际机场集合，办理登机手续，搭乘新加坡酷航飞往花园城市新加坡。
                <w:br/>
                早餐：自理
                <w:br/>
                午餐：自理
                <w:br/>
                晚餐：自理
                <w:br/>
                住宿：新加坡网评四星酒店
                <w:br/>
                <w:br/>
                <w:br/>
                <w:br/>
                <w:br/>
                <w:br/>
                第 二 天
                <w:br/>
                新加坡
                <w:br/>
                抵达后接机入住酒店休息，适时进行新加坡市区观光：新加坡标志性的【英国文化风情
                <w:br/>
                区】。外观【圣安德烈教堂】【市政厅】【高等法院】【旧国会大厦】【莱佛士酒店】等英 国殖民风情的建筑群。走过 【安德森桥】，看着加文纳桥对面装点着希腊圆柱、铁艺座椅、 色彩斑斓的花草的【浮尔顿酒店】，仿佛又回到了新古典主义盛行的时代。游览【鱼尾狮公 园】（不少于 45 分钟），外观【滨海艺术表演中心艾斯普奈 （Esplanade）】。，继续【滨 海湾花园】（外观）（不少于 40 分钟）园中有多棵巨大的超级树，仿佛来到了另一个星球，其实 这些树是一座座垂直的花园随后驱车前往之后前往东南亚旅游度假胜地---【圣淘沙岛】自由活 动（不少于 120 分钟）。 您可以自行前往【环球影城】游玩（门票自理，可代订）。其将 推出 24 个过山车和景点，大部分景点为世界级的首创亮点或是特地为新加坡量身定造的， 堪称环球影城的又一鸿篇巨制 。于指定时间集合返回酒店休息。
                <w:br/>
                早餐：酒店内
                <w:br/>
                午餐：海南鸡饭
                <w:br/>
                晚餐：自理
                <w:br/>
                住宿：新加坡网评四星酒店
                <w:br/>
                第
                <w:br/>
                新加坡-马六甲
                <w:br/>
                <w:br/>
                <w:br/>
                三 天
                <w:br/>
                早餐后来到新加坡河，【哈芝巷】（不少于 30 分）曾经是一条两旁矗立着战前房屋的空荡
                <w:br/>
                街道，如今大批本土设计师和年轻创业者的进驻已使这条旧巷重获新生。之后前往【药油】
                <w:br/>
                （不多于 60 分钟）。午餐后过关前往马六甲，抵达后前往马六甲参观【葡萄牙城门】，外观
                <w:br/>
                【圣保罗教堂】、【荷兰红屋】，(共不少于 30 分钟)是荷兰同类型建筑的样式而建，是一 座高雅的荷兰建筑物。这座红彤彤的荷兰改革教堂位于荷兰广场的尾端，是为了取代圣保罗 教堂作为祈祷圣地而建的，更是代表马六甲的地标之一。【马六甲游船】（含船票）（不少 于 15 分钟），全程约 5.5 公里，自由座位有救生衣给游客。途上有不少有趣的建筑，桥梁和 壁画，充满了活力。
                <w:br/>
                （如果时间来不及换成第二天上午游览）
                <w:br/>
                早餐：酒店内
                <w:br/>
                午餐： 中式团餐
                <w:br/>
                晚餐：娘惹餐
                <w:br/>
                住宿：马六甲网评四星酒店
                <w:br/>
                <w:br/>
                <w:br/>
                <w:br/>
                <w:br/>
                <w:br/>
                <w:br/>
                第 四 天
                <w:br/>
                马六甲--吉隆坡
                <w:br/>
                早餐后前往太子城，游览【首相府布达拉】，为绿荫所环绕，加上精心设计开发而成的
                <w:br/>
                湖泊区、公园区、湿地、建筑物等，所以又有《花园城市》、《艺术之都》等美称（共不少 于 40 分钟）。其中包括：首相官邸、亲水公园【水上粉红清真寺】及行政中心等。随后参
                <w:br/>
                观【土特产店】（不多于 90 分钟）主营东格阿里，追风油，豆蔻膏、肉骨茶等等。您可在此 采购素有马来西亚人参之称的东革阿里和各种风湿药油。 接着前往吉隆坡华人发源之地此地 在早期是属于一个烂泥河口的地方，当时在英殖民时期因为发现大量的锡矿。因此英国政府 需要大量的矿工来挖掘，其实茨场街当时就集合了经济教育的中心。特别赠送【碧华楼瓦煲下 午茶】，来到【鬼仔巷】（不少于 20 分钟）此地方是当时最大的党派（龙虎堂）所有最小的 小喽啰们每一天早上在此条街等候分配工作之地，现今在文化保留会的重新修整后焕然一新 加上很多名画家在此把 19 世纪时的景色画在墙上，形成壁画街非常有意思。晚上入住吉隆 坡酒店休息。
                <w:br/>
                早餐：酒店内
                <w:br/>
                午餐：面包鸡
                <w:br/>
                晚餐：肉骨茶
                <w:br/>
                住宿：吉隆坡网评五星酒店
                <w:br/>
                <w:br/>
                第 五 天
                <w:br/>
                吉隆坡-新山
                <w:br/>
                早餐后前往吉隆坡市区。参观吉隆坡【国家皇宫】（不少于 20 分钟）外景，【独立广
                <w:br/>
                场】（不少于 20 分钟），【双子星塔】（外观）（不少于 20 分钟）。【巧克力 DIY】（不
                <w:br/>
                多于 40 分钟），驱车前往新山，抵达入住酒店休息。
                <w:br/>
                早餐：酒店内
                <w:br/>
                午餐：越美特色餐
                <w:br/>
                晚餐：中式团餐
                <w:br/>
                住宿：新山网评四星酒店
                <w:br/>
                <w:br/>
                第 六 天
                <w:br/>
                新山-新加坡Q杭州 ；TR188 SINHGH 1630 2135（具体航班时刻以实际开票为准）
                <w:br/>
                早餐后酒店出发前往新加坡关口，后前往新加坡樟宜机场，登上国际航班返回杭州萧山国际
                <w:br/>
                机场结束行程。
                <w:br/>
                早餐：酒店内
                <w:br/>
                午餐：自理
                <w:br/>
                晚餐：自理
                <w:br/>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交通：往返团队经济舱机票含税费（团队机票将统一出票，如遇政府或航空公司政策性调整燃油 税费，在未出票的情况下将进行多退少补，敬请谅解。团队机票一经开出，不得更改、不得签转、不 得退票）；行程所含旅游车。
                <w:br/>
                2.住宿：行程中所列酒店双人标准间（2 人一房，如有单男单女，按与他人拼房或加床或补房差处理）。
                <w:br/>
                3.用餐：行程中所列用餐（自由活动期间用餐请自理；如因自身原因放弃用餐，则餐费不退）。
                <w:br/>
                4.门票：行程中所含的景点首道大门票，具体请参考行程描述。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个人护照办理费用。税金 450 元/人，报名时一起收取
                <w:br/>
                2. 马段导游小费 20/人/天。（共计 80 元 领队机场现收）
                <w:br/>
                3.马来西亚政府最新规定：2017 年 9 月 1 日起向外国游客征收每晚每间房 10 林吉特旅游税，请客人酒店前台自付。
                <w:br/>
                <w:br/>
                4.一切私人费用（例如行李物品的保管费及超重费，洗衣、电话、传真、上网、收费电视节目、游戏、 宵夜、酒水、邮寄、机场和酒店行李搬运服务、购物、行程列明以外的用餐或宴请和用车等费用）因 交通延阻、天气、战争、罢工或其他不可抗力所致的额外费用，航空公司燃油上调因素。 5.单人间房差。。
                <w:br/>
                5.“费用包含”中不包含的其它项目。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2024-09-20T12:09:52+08:00</dcterms:created>
  <dcterms:modified xsi:type="dcterms:W3CDTF">2024-09-20T12:09:52+08:00</dcterms:modified>
</cp:coreProperties>
</file>

<file path=docProps/custom.xml><?xml version="1.0" encoding="utf-8"?>
<Properties xmlns="http://schemas.openxmlformats.org/officeDocument/2006/custom-properties" xmlns:vt="http://schemas.openxmlformats.org/officeDocument/2006/docPropsVTypes"/>
</file>