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【江西】网红望仙谷+漂流、万年溶洞、婺源纯玩三日游行程单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11117200802561z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第1天:宁波-上饶1D
                <w:br/>
                早上6:30石油大厦/6:30慈溪白金汉爵大酒店/7:30余姚全民健身中心西门集合出发，车赴上饶，抵达后先游览【网红望仙谷景区】（游览时间不少于150分钟）游【青云桥】一座单拱钢结构大桥，跨度 35 米。微拱桥因为弧度小，走在上面好像走平地一样，不知不觉中就来到了桥顶，有点“平步青云”的感觉，取这个好彩头， 就得名青云桥。【廊桥】典型的江西风雨廊桥的形态， 桥体采用了抬梁式架构，在立柱上架梁，梁上又抬梁，层层叠落一直到屋脊，各个梁头上再架上檩条同来承托屋椽，结构和工艺十分复杂。【三叠水】峡谷是两条溪交汇的地方，一条是发源于高南峰的西坑溪，一条是发源于西高峰的方村溪。在这里可以看到独特的叠水景观——三叠水。【白鹤崖】远处的看到的巨大石头就是白鹤崖了。望仙谷的传奇故事就是从这里开始的：传说“女娲补天”，共工和祝融撞倒了不周山，天破了个大窟窿，女娲修炼五彩石去补天。在补天的过程中，有一些补天石掉落了下来，其中一块就砸在上饶这个地方，砸出了灵山，所以灵山的整个山体是环形的，像一个陨石坑。游【九牛大峡谷】三口锅→彩虹瀑→迷津口→醉仙街。
                <w:br/>
                <w:br/>
                ⭐ 带团导游、接站人员提前一天会与您取得联系，请保持电话通畅，注意查收电话或短信。
                <w:br/>
                <w:br/>
                <w:br/>
                <w:br/>
                用餐晚餐；住宿望仙谷外民宿双标间
                <w:br/>
                <w:br/>
                第2天:上饶-婺源2D
                <w:br/>
                   早餐后，游览国家AAA级景区极限漂流、高山纯净水——【望仙谷漂流】（如遇非人力因素停漂，导游现场退50元/人，游览时间不少于150分钟）全长2.8公里，落差185米，一路激情一路欢迎叫……途经三湾、三潭、三瀑等，河道中怪石千万，尤其是相传九块如牛巨石，因水牛精欲于此造海，触怒玉帝，降服化解后所化，姿态或卧或立或奔或跑，神态各异，游客置身于峡谷中，两岸飞流直下，水中怪石嶙峋，河道蜿蜒回旋，跌宕起伏，激流拍桨，搏击自然，惊险刺激。随后车赴婺源，抵达后游览【梦里老家·国风古镇】，还原了古徽州市井里的繁华什锦，再现了徽州文化的高光时刻。国风古镇街巷纵横，花灯璀璨、铺幌井然、摊档错落，典衣局、赌坊、当铺、镖局、灯笼铺、寻芳阁、大染坊、草药铺、老酒坊……栉比鳞次。非遗傩舞、衣锦还乡、街头卖艺、滕府招婿、徽州茶礼、进士选妻、汉服快闪、乡村篝火……处处有戏，还能邂逅一场千年不散的盛宴——韩熙载夜宴真人秀。徽州美食、风味小吃、酒肆茶坊、勾栏瓦舍……应有尽有。后继续游览清风仙境，又名【清风洞窟】（游览时间不少于50分钟）属距今二亿多年前古生代时期形成的“喀斯特”溶洞，洞中钟乳、石笋千姿百态，晶莹绚丽：隆冬时节，雾气腾腾，洞内温暖如春；盛夏之时，洞外知了声不断，而洞府之内，凉爽如龙宫。
                <w:br/>
                结束后入住酒店。
                <w:br/>
                <w:br/>
                导游会根据当地客情合理调整游览次序，但不影响行程和标准！以上时间仅为参考时间，具体以实际情况安排为准
                <w:br/>
                <w:br/>
                <w:br/>
                <w:br/>
                用餐早餐,晚餐；住宿婺源携程五钻酒店双标间
                <w:br/>
                <w:br/>
                第3天:婺源-宁波3D
                <w:br/>
                   早餐后，游览【水墨上河】（游览时间不少于50分钟）景区由与圣人朱熹同宗的朱氏建村，距今已有920多年历史；上河村背倚青山，三面环水，形似大元宝；风行水上，人杰地灵，素有“天子宝地”之称。“古树高低屋，斜阳远近山；林梢烟似带，村外水如环。”这首古诗描绘的就是水墨上河的意境。“碧水西流、归亭帆影、樟荫古泉、茗谷涌绿、枕流漱石、尚荷书声、眺蟾桂香、砚湖潋滟、亭桥清影、霞映文峰”被誉为“上河十景”。走进水墨上河，廊桥遗爱伴随碧水长流，“小南京”码头品味岁月变迁，归心亭内释放相思情结，徽饶古道感悟“方婆遗风”，明清古街体验民俗风情，徽商故居见证致富传奇，尚荷书院传授科举文化，盈尺弄巷咀嚼民间故事，古宅民宿领略上河人家 ……登文峰塔顶，湖光山色尽收眼底。全程 1 个当地特产超市，免费品尝自由选购！（不是购物店）
                <w:br/>
                  下午适时结束愉快旅程！
                <w:br/>
                <w:br/>
                导游会根据当地客情合理调整游览次序，但不影响行程和标准！以上时间仅为参考时间，具体以实际情况安排为准
                <w:br/>
                <w:br/>
                <w:br/>
                <w:br/>
                用餐早餐；住宿无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1、住宿：1晚望仙谷外民宿双标间+1晚婺源携程五钻酒店（因提倡环保不提供一次性洗漱用品），团队中若出现单人，补房差300元/人，本行程为团队打包价，房差只补不退；
                <w:br/>
                <w:br/>
                2、交通：全程正规空调旅游大巴（一人一座），车辆大小按照实际人数安排，临时取消补车300元；
                <w:br/>
                <w:br/>
                3、餐饮：全程2早2正，十人一桌，若不足10人酌情减少菜品；
                <w:br/>
                <w:br/>
                4、景点门票：全程首道大门票（本行程为打包门票，任何年龄段无差价可退，不含景区内其它自费项目）；
                <w:br/>
                <w:br/>
                5、导游服务：全程优秀导游服务；
                <w:br/>
                <w:br/>
                6、保险保障：旅行社责任险，建议旅游者购买人身意外伤害保险！3元/人/天或5元/人/天。
                <w:br/>
                <w:br/>
                7、儿童说明：仅含车导，产生费用现付当地；
                <w:br/>
                <w:br/>
                8、购物：纯玩不进店，特产超市不算店。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建议旅游者购买人身意外伤害保险！3元/人/天或5元/人/天。
                <w:br/>
                <w:br/>
                1、自由活动期间或行程外个人一切费用。如：酒店内的酒水、洗衣、收费视讯节目等一切私人开支；
                <w:br/>
                <w:br/>
                2、本行程为打包门票，任何年龄段无差价可退，不含景区内其它自费项目；
                <w:br/>
                <w:br/>
                3、不含3正餐；
                <w:br/>
                <w:br/>
                4、如单男或单女参团出现无法安排拼住时，客人需补单人300房差元/人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预定须知：
                <w:br/>
                <w:br/>
                1、按照《旅行社条例》相关规定，游客出团前应当与组团社签订完毕旅游合同。未签订旅游合同的，报名旅行社保留有单方面终止服务的权利。
                <w:br/>
                <w:br/>
                2、请务必带好身份证、护照等有效证件原件，并检查是否过期，以备实名制乘坐交通与入住时登记使用！
                <w:br/>
                <w:br/>
                3、旅游结束前请如实填写导游提供的《意见反馈表》，没有填写而事后提出意见和投诉原则上我社不予受理。
                <w:br/>
                <w:br/>
                4、旅行社强烈建议游客购买个人旅游意外保险！贵重物品、现金请勿托运，随身携带。
                <w:br/>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  <w:br/>
                <w:br/>
                <w:br/>
                <w:br/>
                <w:br/>
                <w:br/>
                温馨提示
                <w:br/>
                <w:br/>
                1、车位安排：因旅游旺季，车辆座位号不保证U字型和Z字型，座位号具体的以实际安排的车型为准，请理解；
                <w:br/>
                <w:br/>
                2、建议游客朋友们在出行时签订正规旅游合同；行程单等同于合同附件，请大家仔细阅读，以免产生不必要的误会；
                <w:br/>
                <w:br/>
                3、由于散客班，周边各站点都需要停靠，余姚、慈溪、奉化周边接站点客人如果满足送回条件的，回程需要在余姚全民健身中心或宁波西站（外事车队）等待或换乘，有耽误大家时间之处，请大家多多谅解；
                <w:br/>
                <w:br/>
                4、旅游旺季期间，交通可能会堵塞，景区游玩、用餐可能需要排队等待，请大家在欢乐时光里稍安毋躁；
                <w:br/>
                <w:br/>
                5、由于人力等不可抗因素或中途放弃景点/住宿/用餐等，我社将退还门票/住宿费/餐费的成本价，如费用实际已支出，我社将不再另行退款；
                <w:br/>
                <w:br/>
                6、建议旅游者购买人身意外伤害保险！
                <w:br/>
                <w:br/>
                <w:br/>
                <w:br/>
                <w:br/>
                <w:br/>
                【旅游安全事项告知】 请旅游者认真阅读以下文件并切实遵守
                <w:br/>
                <w:br/>
                ①游客不得参观或者参与违反我国法律、法规、社会公德和旅游目的地的相关法律、风俗习惯、宗教禁忌的项目或者活动。旅游过程中应遵守公民良好的道德文明规范（如尊老爱幼，排队候车/购物/就餐，不乱扔纸屑果皮壳，爱护公共财物，不随地吐痰/口香胶，公共场所不要高 声喧哗或打闹，不讲脏话/粗口等），避免与他人发生口角或冲突；始终注意维护个人良好形象。
                <w:br/>
                <w:br/>
                ②晚间休息，请注意检查房门、窗是否关好，贵重物品可放在酒店保险柜或贴身保管。身份证件及贵重物品请随身携带，请勿交给他人或留在车上、房间内。行走在街上特别注意小偷、抢劫者，遇紧急情况，尽快报警或通知领队、导游。下车时请记住车号、车型。如迷路请在曾经走过的地方等候、切不可到处乱跑，请随身携带酒店卡，迷路时打车回酒店。飞机起飞、降落时一定要系好安全带，禁止互换座位。
                <w:br/>
                <w:br/>
                ③在参加活动时，一定要听从号令指挥，排位、坐落等有序进行，预留有足够安全空间，避免拥挤或推搡发生挤压、拉伤、跌伤、落水、坠落等意外事件，注意保持安全间距。不要过于留恋景点或购物点而导致掉队或拖延，听从导游和团队领导的指挥和安排，按时到达指定地点集合，按时上车，避免耽误行程。不要单独行动，如有个人临时的活动安排或路线变化，必需提前征求领队和导游同意。
                <w:br/>
                <w:br/>
                ④外出旅游必需注意饮食饮水卫生，不要购买或食用包装无厂家/无日期/无QS食品质量安全认证标志或过期的食品，以防饮食后有不良反应。若有不适，及时报告领队/导游设法就医诊治。受旅游地自然条件限制，景点沿途餐厅的条件与内陆旅游发达地区相比较，无论从软件服务还是硬件设施以及饭菜质量都可能存在一定差距。
                <w:br/>
                <w:br/>
                ⑤去风景名胜地旅游时，必需遵守参观地点旅游规定，禁止吸烟、随地吐痰、乱扔垃圾和随意进入非参观游览区内拍照等不良行为；与游客和当地居民交际时，注意文明礼貌，尊重当地习俗；参观清真寺或佛教寺院时，务必听从导游的安排和导游提出的注意事项；攀爬高处，既要防止跌落受伤，同时也要预防脚被尖锐物扎伤或被山区蛇虫咬伤；经过高处或钢索栈道时，必需扶好栏杆或钢索；不要拥挤追逐，小心踏空；经过台阶和狭窄、路滑地段，谨防跌倒；如经过有正在施工地段，需保持安全距离，走安全通道，不要随意进入施工现场，防止跌落、扎伤、 触电、坍塌等事故。
                <w:br/>
                <w:br/>
                ⑥营造文明和谐的旅游环境，关系各位的切身利益。做文明旅游者是我们大家的义务，请遵守《中国公民旅游文明公约》:
                <w:br/>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
                <w:br/>
                6、尊重别人权利。不强行和外宾合影，不对着别人打喷嚏，不长期占用公共设施，尊重服务人员的劳动，尊重各民族宗教习俗。
                <w:br/>
                7、讲究以礼待人。衣着整洁得体，不在公共场所袒胸赤膊；礼让老幼病残，礼让女士；不讲粗话。
                <w:br/>
                8、提倡健康娱乐。抵制封建迷信活动，拒绝黄、赌、毒。
                <w:br/>
                <w:br/>
                旅游安全是旅游活动的头等大事，旅游安全是本公司与全体旅游者的共同心愿与责任。尊敬的旅游者，为了您和他人的幸福，请注意旅游安全！
                <w:br/>
                <w:br/>
                <w:br/>
                <w:br/>
                就旅游计划告知书及合同相关附件中涉及的相关内容，贵公司已提醒我注意并向我作了充分的说明，对此内容我已知悉，根据我目前的健康状况，我适宜参加本次旅游。并完全同意本条约定的双方的权利和义务。
                <w:br/>
                <w:br/>
                <w:br/>
                <w:br/>
                旅游者签名处：                          联系电话：                     
                <w:br/>
                <w:br/>
                <w:br/>
                <w:br/>
                旅行社经办人：                         本公司质量监督电话：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2025-07-05T18:49:15+08:00</dcterms:created>
  <dcterms:modified xsi:type="dcterms:W3CDTF">2025-07-05T18:49:15+08:00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