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京遇环球五天四晚行程单</w:t>
      </w:r>
    </w:p>
    <w:p>
      <w:pPr>
        <w:jc w:val="center"/>
        <w:spacing w:after="100"/>
      </w:pPr>
      <w:r>
        <w:rPr>
          <w:rFonts w:ascii="微软雅黑" w:hAnsi="微软雅黑" w:eastAsia="微软雅黑" w:cs="微软雅黑"/>
          <w:sz w:val="20"/>
          <w:szCs w:val="20"/>
        </w:rPr>
        <w:t xml:space="preserve">私家团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12171757807643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一家一团一车/2人起订/天天发班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家乡--北京--入住酒店
                <w:br/>
              </w:t>
            </w:r>
          </w:p>
          <w:p>
            <w:pPr>
              <w:pStyle w:val="indent"/>
            </w:pPr>
            <w:r>
              <w:rPr>
                <w:rFonts w:ascii="微软雅黑" w:hAnsi="微软雅黑" w:eastAsia="微软雅黑" w:cs="微软雅黑"/>
                <w:color w:val="000000"/>
                <w:sz w:val="20"/>
                <w:szCs w:val="20"/>
              </w:rPr>
              <w:t xml:space="preserve">
                宁波飞北京，客人抵达后导游接站送酒店休息。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天安门广场--军事博物馆--故宫博物院--天坛公园
                <w:br/>
              </w:t>
            </w:r>
          </w:p>
          <w:p>
            <w:pPr>
              <w:pStyle w:val="indent"/>
            </w:pPr>
            <w:r>
              <w:rPr>
                <w:rFonts w:ascii="微软雅黑" w:hAnsi="微软雅黑" w:eastAsia="微软雅黑" w:cs="微软雅黑"/>
                <w:color w:val="000000"/>
                <w:sz w:val="20"/>
                <w:szCs w:val="20"/>
              </w:rPr>
              <w:t xml:space="preserve">
                早餐后参观世界上最大的城市中心广场-【天安门广场】广场位于北京市中心，南北长880米，东西宽500米，面积达44万平方米，可容纳100万人举行盛大集会，被评为“北京十六景”之首。广场内沿北京中轴线由北向南依次矗立着国旗杆、人民英雄纪念碑、毛主席纪念堂和正阳门城。瞻仰【人民英雄纪念碑】缅怀开国领袖。来北京不要错过【中国人民革命军事博物馆】，这里简称军博是中国第一个综合类军事博物馆军博主要从事收藏、研究、陈列反映中国共产党领导的军事斗争历程和人民军队建设成就的文物、实物、文献、资料，以及反映中华民族五千年军事历史和世界军事史的文物、实物、文献、资料。展览大楼建筑面积15.3万平方米，有43个陈列厅（区），陈列面积近5.9万平方米。主楼建筑高94.7米，南北两侧各4层，楼顶装有直径6米的巨大的中国人民解放军军徽。（每日限流如遇未预约上门票或政策闭馆，改首都博物馆）
                <w:br/>
                下午参观【故宫博物馆】 北京故宫博物院深度讲解，故宫一座综合性博物馆，成立于1925年10月10日，是在明清皇宫及其收藏基础上建立起来的大型综合性古代艺术博物馆。也是中国最大的古代文化艺术博物馆。 故宫博物院占地100余万平方米，保存古建筑约9000间，是中国现存规模最大、保存最完整的古代宫殿建筑群。（因限流导致的门票未能预约上则改为恭王府+景山鸟瞰故宫全景。我社不在另做安排，不接收由此产生的投诉，请门店收客告知客人。随后前往【天坛公园】（含首道门票，约1小时）：进入天坛感受古木参天，这里号称北京城市中的“天然氧吧”，是明清两代皇帝祭天与祈谷的场所也是世界文化遗产，是世界上最大的皇家祭祀建筑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慕田峪长城--外观清华/北大--颐和园
                <w:br/>
              </w:t>
            </w:r>
          </w:p>
          <w:p>
            <w:pPr>
              <w:pStyle w:val="indent"/>
            </w:pPr>
            <w:r>
              <w:rPr>
                <w:rFonts w:ascii="微软雅黑" w:hAnsi="微软雅黑" w:eastAsia="微软雅黑" w:cs="微软雅黑"/>
                <w:color w:val="000000"/>
                <w:sz w:val="20"/>
                <w:szCs w:val="20"/>
              </w:rPr>
              <w:t xml:space="preserve">
                早餐后前往【慕田峪长城】在中外享有“万里长城，慕田峪独秀”的美誉，是中国最长的长城，也是著名的北京十六景之一。景区内山峦叠嶂，植被覆盖率达90%以上。长城全长5400米，是中国目前长的长城，也是著名的北京十六景之一，国家级旅游区。
                <w:br/>
                外观【清华大学/北大】
                <w:br/>
                游览皇家园林、中国四大名园----【颐和园】(含景区大门票,其"十里青山行画里，双飞白鸟似 江南"的秀美景色尽收眼底），颐和园整个园林艺术构思巧妙，在中外园林艺术史上地位显著，是举世罕见的园林艺术杰作！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w:br/>
              </w:t>
            </w:r>
          </w:p>
          <w:p>
            <w:pPr>
              <w:pStyle w:val="indent"/>
            </w:pPr>
            <w:r>
              <w:rPr>
                <w:rFonts w:ascii="微软雅黑" w:hAnsi="微软雅黑" w:eastAsia="微软雅黑" w:cs="微软雅黑"/>
                <w:color w:val="000000"/>
                <w:sz w:val="20"/>
                <w:szCs w:val="20"/>
              </w:rPr>
              <w:t xml:space="preserve">
                玩转环球影城，探索七大主题乐园，开启一段冒险之旅。 【推荐游玩路线任你选择】【活力满分路线】 变形金刚基地 → 哈利·波特的魔法世界™ → 侏罗纪世界努布拉岛 → 未来水世界 → 功夫熊猫盖世之地 → 小 黄人乐园 → 好莱坞 【温馨亲子路线】 变形金刚基地 → 功夫熊猫盖世之地 → 哈利·波特的魔法世界™ → 侏罗纪世界努布拉岛 → 小黄人乐园 → 未 来水世界 → 好莱坞 变形金刚基地（推荐项目：霸天虎过山车+火种源争夺战）：这座极具赛博坦风格的基地，是由一个城市大小的变形金刚变身而成，要知道这在全世界也是绝无仅有的！如果你已经准备好成为一位特工，那就接受擎天柱的招募，加 入北京巢穴部队，与汽车人一起并肩作战，对抗霸天虎，守护地球吧！ 哈利•波特的魔法世界（推荐项目：哈利·波特与禁忌之旅+鹰马飞行）：在北京环球影城，跟随哈利·波特™和他的 朋友们一起步入哈利·波特的魔法世界™！和家人在鹰马飞行™中感受空中无尽美景，进入霍格沃茨™城堡，在哈利·波 特与禁忌之旅™中开启一场激动人心的魔法旅程！ 侏罗纪世界努布拉岛（推荐项目：侏罗纪大冒险+飞越侏罗纪）：6500 万年前的侏罗纪时代终于再度重现，当你步 入那扇标志性的侏罗纪世界努布拉岛之门，便能看到当年约翰·哈蒙德关于侏罗纪时代的诸多设想，均已一一实现！ 充满未知的热带雨林，壮观的瀑布与神秘的蓝贡湖，当然……还有那些被“唤醒”重现的史前恐龙！侏罗纪世界努 布拉岛是一片充满奇迹的地方，而你是否有勇气步入其中，开始一场惊心动魄的冒险之旅呢？ 未来水世界：观看一场水上爆破特技表演！从水上摩托艇极速俯冲的惊险特技，到飞机触目惊心的坠毁现场，零距 离感受扣人心弦的生死搏斗带来的逼真体验。 功夫熊猫盖世之地（推荐项目：功夫熊猫神龙大侠之旅）：原汁原味的中国元素必打卡，步入这个世外桃源般的古 老之地，享受光与影的艺术，发现《功夫熊猫》中的翡翠宫、熊猫村、智慧仙桃树.....亭台楼阁，小桥流水，古风 十足。即刻沉浸到英雄节的热闹氛围之中，在功夫熊猫的世界探寻属于你的功夫之道吧！ 小黄人乐园（推荐项目：神偷奶爸小黄人闹翻天+小黄人见面会+欢乐好声音巡演）：欢迎来到照明娱乐的小黄人乐 园，这是一个充满欢乐的缤纷世界！此刻这些调皮的小黄人正在街区、港口和市中心走街串巷，无拘无束地满世界 撒欢！ 好莱坞：灯光，摄像，开拍！亲身参与到一部大制作的 Te 效电影的幕后过程，徜徉在好莱坞经典的场景之中，跳出 平淡的日常生活，踏入银幕的光影之中，过足 “星瘾”！ 北京环球城市大道：北京环球城市大道环球度假区的组成部分，街道两侧林立着各种美食餐厅、纪念品商店、礼品 店、甜品店等等。店铺都设计感强，外观靓丽，特色鲜明，适合打卡拍照。夜晚的街道上，霓虹闪烁，更加美丽。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中国科技馆--送站--返程
                <w:br/>
              </w:t>
            </w:r>
          </w:p>
          <w:p>
            <w:pPr>
              <w:pStyle w:val="indent"/>
            </w:pPr>
            <w:r>
              <w:rPr>
                <w:rFonts w:ascii="微软雅黑" w:hAnsi="微软雅黑" w:eastAsia="微软雅黑" w:cs="微软雅黑"/>
                <w:color w:val="000000"/>
                <w:sz w:val="20"/>
                <w:szCs w:val="20"/>
              </w:rPr>
              <w:t xml:space="preserve">
                【中国科技馆】如果历史会说话让科技活起来，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孩子通过亲身参与，加深对科学与技术的理解和感悟，激发对科学的兴趣和好奇心，在潜移默化中提高科学素质。
                <w:br/>
                游览结束后按约定时间送站，本次的北京之旅就结束了。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景点首道门票
                <w:br/>
                住宿 标准间/大床（空调、电视机、热水、独立卫生间）出现单人时请补房差，不再提供三人间/家庭房
                <w:br/>
                用餐 4早，早餐酒店内。中晚餐导游协助预定费用客人自理
                <w:br/>
                用车 根据人数安排车型
                <w:br/>
                导游 司兼导优秀管家导游服务
                <w:br/>
                其他 无偿提供品牌矿泉水，纸巾，口罩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此产品为综合优惠线路，所有持老年证，残疾证，学生证等证件参团的游客均无退费，请特别提示！
                <w:br/>
                2、我社不提供自然单间,若产生单房差,需客人现补房差或入住三人间。请当天离团的客人早上 12：00 之前退房，以免产生新的费用造成损失。
                <w:br/>
                3、接送站服务：北京各火车站出站口（除北京北站外），北京西站大巴站，长途汽车站接团。接站时间为 5:00-24:00，此时间以外的需要客人自行前往酒店入住。延住及晚 20:00 之前离京的客人,我社不予送站(四晚五天行程除外)。
                <w:br/>
                4、请客人来京参团时务必携带有效身份证件(过期无效). 本报价不含旅游人身意外险。年满七十周岁以上且身体健康状况不佳,身体残障行动不便,有心理健康问题的游客报名参团，请组团社与游客签定《健康证明》并有家属或朋友陪同方可出游。因服务能力所限，我社不能接待 80 周岁以上的游客，敬请谅解。
                <w:br/>
                5、北京景点内有旅游商品出售，此为景点商家行为，与旅行社无关，请各位游客慎重购买！！！
                <w:br/>
                6、客人若因自身原因中途离团后，未发生费用（含餐，门票，住宿）不予退还,赠送景点如因政治原因未开放观外景。
                <w:br/>
                7、儿童限 1 米—1.4 米，报价含旅游车费、半价正餐费及早餐（准四、挂四或者准五早餐另计）和导游服务费，其它费用自理。一周岁以下儿童免收费用。
                <w:br/>
                8 我公司解决投诉,以游客在当地所填写的”意见反馈表”为依据,请游客认真填写！恕不受理客人因虚填或不填意见单而
                <w:br/>
                产生的后续争议，敬请谅解！我公司将采用定期对每批客人在京期间做电话回访工作，向游客本人了解服务质量。接到我们的回访电话时，请务必如实反映接待质量问题，以便我们进一步改善服务，感谢您的理解和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特别声明：1、北京因政治原因，道路会出现限行或临时管制等不可预料因素会比较多，行程内所标注时间仅供参考，每天出发时间导游会根据交通情况和行程安排来调整，游览时间以现场导游与客人沟通为准！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 3 万张，旺季门票紧张，供不应求。若您打算近期出游，请尽早尽快下单，以免门票售
                <w:br/>
                罄无法参观。
                <w:br/>
                （2）故宫门票目前是提前 10 天开售，我们将在确认订单后第一时间为您预约购票!
                <w:br/>
                （3）若最终仍未抢到故宫门票，最晚出游前提前一天通知您，【地接部分可无损取消】或【退故宫门票改自由活动】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br/>
                出行说明：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2025-06-29T19:19:15+08:00</dcterms:created>
  <dcterms:modified xsi:type="dcterms:W3CDTF">2025-06-29T19:19:15+08:00</dcterms:modified>
</cp:coreProperties>
</file>

<file path=docProps/custom.xml><?xml version="1.0" encoding="utf-8"?>
<Properties xmlns="http://schemas.openxmlformats.org/officeDocument/2006/custom-properties" xmlns:vt="http://schemas.openxmlformats.org/officeDocument/2006/docPropsVTypes"/>
</file>