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【丽水】喜迎春节·缙等你来--缙云仙都纯玩二日游行程单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1111713514645BC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1、缙云仙都《与凤行》拍摄地
                <w:br/>
                <w:br/>
                2、感受山城别样之美--夜游丽水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宁波-丽水
                <w:br/>
              </w:t>
            </w:r>
          </w:p>
          <w:p>
            <w:pPr>
              <w:pStyle w:val="indent"/>
            </w:pPr>
            <w:r>
              <w:rPr>
                <w:rFonts w:ascii="微软雅黑" w:hAnsi="微软雅黑" w:eastAsia="微软雅黑" w:cs="微软雅黑"/>
                <w:color w:val="000000"/>
                <w:sz w:val="20"/>
                <w:szCs w:val="20"/>
              </w:rPr>
              <w:t xml:space="preserve">
                早上6:30石油大厦/6:30慈溪白金汉爵大酒店/7:30余姚全民健身中心西门集合出发，车赴前往游【缙云仙都】（景交20元/人必须自理），游览【鼎湖峰】（游览时间不少于1小时）鼎湖峰拔地而起高170.8米，是世界最高大柱石，俗称石笋，有“天下第一峰”，“天下第一石”、“天下第一笋”之誉。是《花千骨》、《道士下山》、《天龙八部》、《新笑傲江湖》、《绝代双骄》等著名电影影视剧外景拍摄基地。火山喷发口----步虚山。黄帝祠宇感受黄帝文化。后游览【朱潭山】（游览时间不少于30分钟）这如诗如画的风光是仙都的精华，拍摄鼎湖峰远景最佳处。是《笑傲江湖》《绝代双骄》、《天龙八部》、《轩辕剑》等数十部影视剧的拍摄基地。【打卡网红石宕】（游览时间不少于30分钟）缙云的岩宕形态多样、规模庞大，独特性、唯一性突出，在境内层叠穿连，通天接地，气势恢弘，国内罕见。走进景区9号和10号岩宕，从高处俯瞰，金色的阳光摩挲着粗粝的岩宕，在周边行走，感觉一秒穿越到千年前的敦煌。后前往【河阳古民居】（游览时间不少于60分钟）号称“烟灶八百、人口三千”,有建于明清两代的十大宗族庄园式古民居建筑群和十五座古祠堂及上百栋旧第，数量之多，规模之大，堪称“江南一绝”。有宋代的古刹“福昌寺”，元代的“八士门”，明太祖朱元璋御赐的石“稀罕”，有古大桥、古农具、家具、壁画、诗句、匾额、雕刻，还有堪称中国民间艺术一绝的河阳窗花剪纸，以及历代农民义军遗迹；有散落在古村内的24口古井，及四通八达的鹅卵石巷道，观今鉴古，这一切构成了一个江南罕见的千年历史文化古村。千年历史建筑群，八百烟灶写盛昌；古村遗风今不改、文物保护赞河阳。现在，河阳古民居已是全国重点文物保护单位。
                <w:br/>
                <w:br/>
                行程结束后入住酒店休息。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丽水市区经济型酒店双标间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丽水-宁波
                <w:br/>
              </w:t>
            </w:r>
          </w:p>
          <w:p>
            <w:pPr>
              <w:pStyle w:val="indent"/>
            </w:pPr>
            <w:r>
              <w:rPr>
                <w:rFonts w:ascii="微软雅黑" w:hAnsi="微软雅黑" w:eastAsia="微软雅黑" w:cs="微软雅黑"/>
                <w:color w:val="000000"/>
                <w:sz w:val="20"/>
                <w:szCs w:val="20"/>
              </w:rPr>
              <w:t xml:space="preserve">
                早餐后，前往缙云仙都游览【小赤壁】（游玩时间不少于30分钟）、大肚岩、龙耕路、婆媳岩、舅轿岩等。后游览【倪翁洞】（游玩时间不少于30分钟）又名初阳谷，位于鼎湖峰西练溪边初阳山上，相传老子学生，越国大夫范蠡的老师计倪，嫉俗遁世，隐居于此而得名。洞中留有唐、宋、元、明、清、民国和现代文人摩崖石刻达 60 多处，现已被列为国家重点文物保护单位。
                <w:br/>
                <w:br/>
                适时结束愉快行程，返回温馨的家。
                <w:br/>
                <w:br/>
                <w:br/>
                <w:br/>
                导游会根据当地客情合理调整游览次序，但不影响行程和标准！以上时间仅为参考时间，具体以实际情况安排为准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1、住宿：1晚丽水市区准四酒店双标间（因提倡环保不提供一次性洗漱用品），团队中若出现单人，补房差140元/人，退房差130元/人（不占床不含早）；
                <w:br/>
                <w:br/>
                2、交通：全程正规空调旅游大巴（一人一座），车辆大小按照实际人数安排，临时取消补车损200元；
                <w:br/>
                <w:br/>
                3、餐饮：全程含1早，其余正餐自理；
                <w:br/>
                <w:br/>
                4、景点门票：全程首道大门票；
                <w:br/>
                <w:br/>
                5、导游服务：全程优秀导游服务；
                <w:br/>
                <w:br/>
                6、保险保障：旅行社责任险，建议旅游者购买人身意外伤害保险！3元/人/天或5元/人/天。
                <w:br/>
                <w:br/>
                7、儿童说明：仅含车导，产生费用导游现收；
                <w:br/>
                <w:br/>
                8、购物：无。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建议旅游者购买人身意外伤害保险！3元/人/天或5元/人/天。
                <w:br/>
                <w:br/>
                1、自由活动期间或行程外个人一切费用。如：酒店内的酒水、洗衣、收费视讯节目等一切私人开支；
                <w:br/>
                <w:br/>
                2、全程正餐需要自理，导游可推荐，节假日餐标50元/人起做
                <w:br/>
                <w:br/>
                3、因罢工、台风、交通延误等一切不可抗拒因素所引致的额外费用；
                <w:br/>
                <w:br/>
                4、国内旅游意外保险(建议客人购买)；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w:br/>
                1、此行程为纯玩不购物。
                <w:br/>
                <w:br/>
                2、此团为散客当地拼团；有时会与我社其它线路互拼，但不影响原本线路的接待标准。
                <w:br/>
                <w:br/>
                3、请游客在报名时，准确登记姓名及身份证等号码（小孩出生年月），并在出游时携带有效证件（身份证、户口本、护照、回乡证等），在办理乘火车或登机及入住酒店时需提供；如因个人原因导致无法正常出行，责任自负。
                <w:br/>
                <w:br/>
                4、建议客人出游前购买旅游意外保险；自驾车、滑雪、漂流、攀岩等高风险项目旅行社在此特别提醒，建议投保高风险意外险种。根据中国保监会规定：意外保险投保承保年龄范围调整为2-75周岁，其中70周岁以上游客出险按累计保额的50%赔付，小童累计保额上限为10万元。属于急性病的只承担医疗费用，不再承担其他保险责任。
                <w:br/>
                <w:br/>
                5、请游客认真填写游客意见书。有游客签名的意见书，将作为处理投诉及反馈意见的重要依据；如有问题在当地及时提出解决，若不能及时解决，需在当地备案，否则团队结束回来提出任何问题我社概不承担。
                <w:br/>
                <w:br/>
                6、有些景区景点对于军人、老人、儿童等特定人群有一定优惠，请旅游者提前向导游出示证件以便导游购买优惠门票，如购买门票后再向导游出示，将不能享受优惠。
                <w:br/>
                <w:br/>
                7、此线路不接受孕妇、患有传染病等可能危害其他旅游者健康和安全的客人及80岁以上游客的报名，如有隐瞒自身健康状况而产生意外或导致其他损失，概由游客承担，旅行社不承担责任；另外不接受65岁以上老人家、18岁以下未成年人、残障人士、外籍人士等特殊人群单独参团，此类人群需有亲戚朋友、监护人、中文翻译陪同方可参加；并且65岁以上老人或18岁以下未成年人报名需要签订“健康申明书”。
                <w:br/>
                <w:br/>
                8、请贵宾确认自身健康状况适合此次行程
                <w:br/>
                <w:br/>
                <w:br/>
                <w:br/>
                预定须知：
                <w:br/>
                <w:br/>
                1、按照《旅行社条例》相关规定，游客出团前应当与组团社签订完毕旅游合同。未签订旅游合同的，报名旅行社保留有单方面终止服务的权利。
                <w:br/>
                <w:br/>
                2、请务必带好身份证、护照等有效证件原件，并检查是否过期，以备实名制乘坐交通与入住时登记使用！
                <w:br/>
                <w:br/>
                3、旅游结束前请如实填写导游提供的《意见反馈表》，没有填写而事后提出意见和投诉原则上我社不予受理。
                <w:br/>
                <w:br/>
                4、旅行社强烈建议游客购买个人旅游意外保险！贵重物品、现金请勿托运，随身携带。
                <w:br/>
                <w:br/>
                5、团队行程自由活动期间，为了您的人身、财产安全考虑，不建议您自行订购自费项目，自订自费项目，且在此过程中发生相关损害，后果需由本人自行承担。
                <w:br/>
                <w:br/>
                6、旅游者未能按照合同约定，未能及时搭乘交通工具的，视为自愿放弃，我社不负任何责任。游客在出团前临时退团，不履行旅游合同的，应付相应的损失和违约金，具体参照签订的旅游合同。
                <w:br/>
                <w:br/>
                7、因人力不可抗拒因素（自然灾害、交通状况、政府行为等）我社可以作出行程调整，尽力确保行程的顺利进行。实在导致无法按照约定的计划执行的，因变更而超出的费用由旅游者承担，节省的费用返还旅游者。
                <w:br/>
                <w:br/>
                8、凡参加本公司旅游的游客，均视已仔细阅读并完全理解本《旅游行程计划告知书》及组成部分的内容及含义，并完全同意合同约定双方的权利和义务。本《旅游行程计划告知书》为一式二份，双方各执一份。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1、车位安排：因旅游旺季，车辆座位号不保证U字型和Z字型，座位号具体的以实际安排的车型为准，请理解；
                <w:br/>
                <w:br/>
                2、建议游客朋友们在出行时签订正规旅游合同；行程单等同于合同附件，请大家仔细阅读，以免产生不必要的误会；
                <w:br/>
                <w:br/>
                3、由于散客班，周边各站点都需要停靠，余姚、慈溪、奉化周边接站点客人如果满足送回条件的，回程需要在余姚全民健身中心或宁波西站（外事车队）等待或换乘，有耽误大家时间之处，请大家多多谅解；
                <w:br/>
                <w:br/>
                4、旅游旺季期间，交通可能会堵塞，景区游玩、用餐可能需要排队等待，请大家在欢乐时光里稍安毋躁；
                <w:br/>
                <w:br/>
                5、由于人力等不可抗因素或中途放弃景点/住宿/用餐等，我社将退还门票/住宿费/餐费的成本价，如费用实际已支出，我社将不再另行退款；
                <w:br/>
                <w:br/>
                6、建议旅游者购买人身意外伤害保险！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【旅游安全事项告知】 请旅游者认真阅读以下文件并切实遵守
                <w:br/>
                <w:br/>
                ①游客不得参观或者参与违反我国法律、法规、社会公德和旅游目的地的相关法律、风俗习惯、宗教禁忌的项目或者活动。旅游过程中应遵守公民良好的道德文明规范（如尊老爱幼，排队候车/购物/就餐，不乱扔纸屑果皮壳，爱护公共财物，不随地吐痰/口香胶，公共场所不要高 声喧哗或打闹，不讲脏话/粗口等），避免与他人发生口角或冲突；始终注意维护个人良好形象。
                <w:br/>
                <w:br/>
                ②晚间休息，请注意检查房门、窗是否关好，贵重物品可放在酒店保险柜或贴身保管。身份证件及贵重物品请随身携带，请勿交给他人或留在车上、房间内。行走在街上特别注意小偷、抢劫者，遇紧急情况，尽快报警或通知领队、导游。下车时请记住车号、车型。如迷路请在曾经走过的地方等候、切不可到处乱跑，请随身携带酒店卡，迷路时打车回酒店。飞机起飞、降落时一定要系好安全带，禁止互换座位。
                <w:br/>
                <w:br/>
                ③在参加活动时，一定要听从号令指挥，排位、坐落等有序进行，预留有足够安全空间，避免拥挤或推搡发生挤压、拉伤、跌伤、落水、坠落等意外事件，注意保持安全间距。不要过于留恋景点或购物点而导致掉队或拖延，听从导游和团队领导的指挥和安排，按时到达指定地点集合，按时上车，避免耽误行程。不要单独行动，如有个人临时的活动安排或路线变化，必需提前征求领队和导游同意。
                <w:br/>
                <w:br/>
                ④外出旅游必需注意饮食饮水卫生，不要购买或食用包装无厂家/无日期/无QS食品质量安全认证标志或过期的食品，以防饮食后有不良反应。若有不适，及时报告领队/导游设法就医诊治。受旅游地自然条件限制，景点沿途餐厅的条件与内陆旅游发达地区相比较，无论从软件服务还是硬件设施以及饭菜质量都可能存在一定差距。
                <w:br/>
                <w:br/>
                ⑤去风景名胜地旅游时，必需遵守参观地点旅游规定，禁止吸烟、随地吐痰、乱扔垃圾和随意进入非参观游览区内拍照等不良行为；与游客和当地居民交际时，注意文明礼貌，尊重当地习俗；参观清真寺或佛教寺院时，务必听从导游的安排和导游提出的注意事项；攀爬高处，既要防止跌落受伤，同时也要预防脚被尖锐物扎伤或被山区蛇虫咬伤；经过高处或钢索栈道时，必需扶好栏杆或钢索；不要拥挤追逐，小心踏空；经过台阶和狭窄、路滑地段，谨防跌倒；如经过有正在施工地段，需保持安全距离，走安全通道，不要随意进入施工现场，防止跌落、扎伤、 触电、坍塌等事故。
                <w:br/>
                <w:br/>
                ⑥营造文明和谐的旅游环境，关系各位的切身利益。做文明旅游者是我们大家的义务，请遵守《中国公民旅游文明公约》:
                <w:br/>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旅游安全是旅游活动的头等大事，旅游安全是本公司与全体旅游者的共同心愿与责任。尊敬的旅游者，为了您和他人的幸福，请注意旅游安全！
                <w:br/>
                <w:br/>
                <w:br/>
                <w:br/>
                <w:br/>
                <w:br/>
                就旅游计划告知书及合同相关附件中涉及的相关内容，贵公司已提醒我注意并向我作了充分的说明，对此内容我已知悉，根据我目前的健康状况，我适宜参加本次旅游。并完全同意本条约定的双方的权利和义务。
                <w:br/>
                <w:br/>
                <w:br/>
                <w:br/>
                旅游者签名处：                        联系电话：                      
                <w:br/>
                <w:br/>
                <w:br/>
                <w:br/>
                <w:br/>
                <w:br/>
                旅行社经办人：                       本公司质量监督电话：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2025-04-24T16:27:59+08:00</dcterms:created>
  <dcterms:modified xsi:type="dcterms:W3CDTF">2025-04-24T16:27:59+08:00</dcterms:modified>
</cp:coreProperties>
</file>

<file path=docProps/custom.xml><?xml version="1.0" encoding="utf-8"?>
<Properties xmlns="http://schemas.openxmlformats.org/officeDocument/2006/custom-properties" xmlns:vt="http://schemas.openxmlformats.org/officeDocument/2006/docPropsVTypes"/>
</file>